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CF73B0" w:rsidP="00B877AC">
      <w:pPr>
        <w:pStyle w:val="ConsPlusNormal"/>
        <w:jc w:val="right"/>
      </w:pPr>
      <w:r>
        <w:t>Истец: ______</w:t>
      </w:r>
      <w:r w:rsidR="00770A5C">
        <w:t>_</w:t>
      </w:r>
      <w:r>
        <w:t>____________________</w:t>
      </w:r>
    </w:p>
    <w:p w:rsidR="00CF73B0" w:rsidRDefault="004A66B7" w:rsidP="00770A5C">
      <w:pPr>
        <w:pStyle w:val="ConsPlusNormal"/>
        <w:jc w:val="center"/>
      </w:pPr>
      <w:r w:rsidRPr="004A66B7">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B7684" w:rsidRPr="004A66B7" w:rsidRDefault="00CF73B0" w:rsidP="00C84BB5">
      <w:pPr>
        <w:pStyle w:val="ConsPlusNormal"/>
        <w:jc w:val="center"/>
        <w:rPr>
          <w:rFonts w:ascii="Arial" w:hAnsi="Arial" w:cs="Arial"/>
          <w:b/>
        </w:rPr>
      </w:pPr>
      <w:bookmarkStart w:id="0" w:name="_GoBack"/>
      <w:proofErr w:type="gramStart"/>
      <w:r w:rsidRPr="00D70129">
        <w:rPr>
          <w:rFonts w:ascii="Arial" w:hAnsi="Arial" w:cs="Arial"/>
          <w:b/>
        </w:rPr>
        <w:t xml:space="preserve">о </w:t>
      </w:r>
      <w:r w:rsidR="00BD1C48" w:rsidRPr="00BD1C48">
        <w:rPr>
          <w:rFonts w:ascii="Arial" w:hAnsi="Arial" w:cs="Arial"/>
          <w:b/>
        </w:rPr>
        <w:t xml:space="preserve"> взыскании уплаченных за товар денежных средств в связи с отказом от исполнения</w:t>
      </w:r>
      <w:proofErr w:type="gramEnd"/>
      <w:r w:rsidR="00BD1C48" w:rsidRPr="00BD1C48">
        <w:rPr>
          <w:rFonts w:ascii="Arial" w:hAnsi="Arial" w:cs="Arial"/>
          <w:b/>
        </w:rPr>
        <w:t xml:space="preserve"> договора купли-продажи</w:t>
      </w:r>
      <w:r w:rsidR="00BD1C48">
        <w:rPr>
          <w:rFonts w:ascii="Arial" w:hAnsi="Arial" w:cs="Arial"/>
          <w:b/>
        </w:rPr>
        <w:t xml:space="preserve"> комбинезона</w:t>
      </w:r>
    </w:p>
    <w:bookmarkEnd w:id="0"/>
    <w:p w:rsidR="00C84BB5" w:rsidRDefault="00C84BB5" w:rsidP="00C84BB5">
      <w:pPr>
        <w:pStyle w:val="ConsPlusNormal"/>
        <w:jc w:val="center"/>
        <w:rPr>
          <w:rFonts w:ascii="Arial" w:hAnsi="Arial" w:cs="Arial"/>
          <w:b/>
        </w:rPr>
      </w:pPr>
    </w:p>
    <w:p w:rsidR="00CB7684" w:rsidRPr="00C84BB5" w:rsidRDefault="00CB7684" w:rsidP="00C84BB5">
      <w:pPr>
        <w:pStyle w:val="ConsPlusNormal"/>
        <w:jc w:val="center"/>
        <w:rPr>
          <w:rFonts w:ascii="Arial" w:hAnsi="Arial" w:cs="Arial"/>
          <w:b/>
        </w:rPr>
      </w:pPr>
    </w:p>
    <w:p w:rsidR="00BD1C48" w:rsidRDefault="00702AAC" w:rsidP="00BD1C48">
      <w:pPr>
        <w:ind w:firstLine="709"/>
        <w:jc w:val="both"/>
        <w:rPr>
          <w:rFonts w:ascii="Arial" w:hAnsi="Arial" w:cs="Arial"/>
          <w:sz w:val="22"/>
          <w:szCs w:val="22"/>
          <w:lang w:eastAsia="en-US"/>
        </w:rPr>
      </w:pPr>
      <w:r>
        <w:rPr>
          <w:rFonts w:ascii="Arial" w:hAnsi="Arial" w:cs="Arial"/>
          <w:sz w:val="22"/>
          <w:szCs w:val="22"/>
          <w:lang w:eastAsia="en-US"/>
        </w:rPr>
        <w:t xml:space="preserve">Истец ______ года приобрел </w:t>
      </w:r>
      <w:r w:rsidR="00BD1C48">
        <w:rPr>
          <w:rFonts w:ascii="Arial" w:hAnsi="Arial" w:cs="Arial"/>
          <w:sz w:val="22"/>
          <w:szCs w:val="22"/>
          <w:lang w:eastAsia="en-US"/>
        </w:rPr>
        <w:t>на сайте ООО «</w:t>
      </w:r>
      <w:proofErr w:type="spellStart"/>
      <w:r w:rsidR="00BD1C48">
        <w:rPr>
          <w:rFonts w:ascii="Arial" w:hAnsi="Arial" w:cs="Arial"/>
          <w:sz w:val="22"/>
          <w:szCs w:val="22"/>
          <w:lang w:eastAsia="en-US"/>
        </w:rPr>
        <w:t>Вайлдберриз</w:t>
      </w:r>
      <w:proofErr w:type="spellEnd"/>
      <w:r w:rsidR="00BD1C48">
        <w:rPr>
          <w:rFonts w:ascii="Arial" w:hAnsi="Arial" w:cs="Arial"/>
          <w:sz w:val="22"/>
          <w:szCs w:val="22"/>
          <w:lang w:eastAsia="en-US"/>
        </w:rPr>
        <w:t>» (далее - ответчик)</w:t>
      </w:r>
      <w:r w:rsidRPr="00702AAC">
        <w:rPr>
          <w:rFonts w:ascii="Arial" w:hAnsi="Arial" w:cs="Arial"/>
          <w:sz w:val="22"/>
          <w:szCs w:val="22"/>
          <w:lang w:eastAsia="en-US"/>
        </w:rPr>
        <w:t xml:space="preserve"> </w:t>
      </w:r>
      <w:r w:rsidR="00BD1C48" w:rsidRPr="00BD1C48">
        <w:rPr>
          <w:rFonts w:ascii="Arial" w:hAnsi="Arial" w:cs="Arial"/>
          <w:sz w:val="22"/>
          <w:szCs w:val="22"/>
          <w:lang w:eastAsia="en-US"/>
        </w:rPr>
        <w:t> </w:t>
      </w:r>
      <w:r w:rsidR="00BD1C48">
        <w:rPr>
          <w:rFonts w:ascii="Arial" w:hAnsi="Arial" w:cs="Arial"/>
          <w:sz w:val="22"/>
          <w:szCs w:val="22"/>
          <w:lang w:eastAsia="en-US"/>
        </w:rPr>
        <w:t>комбинезон ___</w:t>
      </w:r>
      <w:r w:rsidR="00BD1C48" w:rsidRPr="00BD1C48">
        <w:rPr>
          <w:rFonts w:ascii="Arial" w:hAnsi="Arial" w:cs="Arial"/>
          <w:sz w:val="22"/>
          <w:szCs w:val="22"/>
          <w:lang w:eastAsia="en-US"/>
        </w:rPr>
        <w:t xml:space="preserve"> размера, артикул </w:t>
      </w:r>
      <w:r w:rsidR="00BD1C48">
        <w:rPr>
          <w:rFonts w:ascii="Arial" w:hAnsi="Arial" w:cs="Arial"/>
          <w:sz w:val="22"/>
          <w:szCs w:val="22"/>
          <w:lang w:eastAsia="en-US"/>
        </w:rPr>
        <w:t>______,</w:t>
      </w:r>
      <w:r w:rsidR="00BD1C48" w:rsidRPr="00BD1C48">
        <w:rPr>
          <w:rFonts w:ascii="Arial" w:hAnsi="Arial" w:cs="Arial"/>
          <w:sz w:val="22"/>
          <w:szCs w:val="22"/>
          <w:lang w:eastAsia="en-US"/>
        </w:rPr>
        <w:t xml:space="preserve"> стоимостью </w:t>
      </w:r>
      <w:r w:rsidR="00BD1C48">
        <w:rPr>
          <w:rFonts w:ascii="Arial" w:hAnsi="Arial" w:cs="Arial"/>
          <w:sz w:val="22"/>
          <w:szCs w:val="22"/>
          <w:lang w:eastAsia="en-US"/>
        </w:rPr>
        <w:t xml:space="preserve">_____ </w:t>
      </w:r>
      <w:r w:rsidR="00BD1C48" w:rsidRPr="00BD1C48">
        <w:rPr>
          <w:rFonts w:ascii="Arial" w:hAnsi="Arial" w:cs="Arial"/>
          <w:sz w:val="22"/>
          <w:szCs w:val="22"/>
          <w:lang w:eastAsia="en-US"/>
        </w:rPr>
        <w:t>руб.</w:t>
      </w:r>
      <w:r w:rsidR="00BD1C48">
        <w:rPr>
          <w:rFonts w:ascii="Arial" w:hAnsi="Arial" w:cs="Arial"/>
          <w:sz w:val="22"/>
          <w:szCs w:val="22"/>
          <w:lang w:eastAsia="en-US"/>
        </w:rPr>
        <w:t xml:space="preserve"> У</w:t>
      </w:r>
      <w:r w:rsidR="00BD1C48" w:rsidRPr="00BD1C48">
        <w:rPr>
          <w:rFonts w:ascii="Arial" w:hAnsi="Arial" w:cs="Arial"/>
          <w:sz w:val="22"/>
          <w:szCs w:val="22"/>
          <w:lang w:eastAsia="en-US"/>
        </w:rPr>
        <w:t xml:space="preserve">казанный товар был передан </w:t>
      </w:r>
      <w:r w:rsidR="00BD1C48">
        <w:rPr>
          <w:rFonts w:ascii="Arial" w:hAnsi="Arial" w:cs="Arial"/>
          <w:sz w:val="22"/>
          <w:szCs w:val="22"/>
          <w:lang w:eastAsia="en-US"/>
        </w:rPr>
        <w:t xml:space="preserve">истцу __________ </w:t>
      </w:r>
      <w:proofErr w:type="gramStart"/>
      <w:r w:rsidR="00BD1C48" w:rsidRPr="00BD1C48">
        <w:rPr>
          <w:rFonts w:ascii="Arial" w:hAnsi="Arial" w:cs="Arial"/>
          <w:sz w:val="22"/>
          <w:szCs w:val="22"/>
          <w:lang w:eastAsia="en-US"/>
        </w:rPr>
        <w:t>г</w:t>
      </w:r>
      <w:proofErr w:type="gramEnd"/>
      <w:r w:rsidR="00BD1C48" w:rsidRPr="00BD1C48">
        <w:rPr>
          <w:rFonts w:ascii="Arial" w:hAnsi="Arial" w:cs="Arial"/>
          <w:sz w:val="22"/>
          <w:szCs w:val="22"/>
          <w:lang w:eastAsia="en-US"/>
        </w:rPr>
        <w:t>.,</w:t>
      </w:r>
      <w:r w:rsidR="00BD1C48">
        <w:rPr>
          <w:rFonts w:ascii="Arial" w:hAnsi="Arial" w:cs="Arial"/>
          <w:sz w:val="22"/>
          <w:szCs w:val="22"/>
          <w:lang w:eastAsia="en-US"/>
        </w:rPr>
        <w:t xml:space="preserve"> путем доставки комбинезона курьером ответчика по месту жительства истца.</w:t>
      </w:r>
    </w:p>
    <w:p w:rsidR="00BD1C48" w:rsidRPr="00BD1C48" w:rsidRDefault="00BD1C48" w:rsidP="00BD1C48">
      <w:pPr>
        <w:ind w:firstLine="709"/>
        <w:jc w:val="both"/>
        <w:rPr>
          <w:rFonts w:ascii="Arial" w:hAnsi="Arial" w:cs="Arial"/>
          <w:sz w:val="22"/>
          <w:szCs w:val="22"/>
          <w:lang w:eastAsia="en-US"/>
        </w:rPr>
      </w:pPr>
      <w:r w:rsidRPr="00BD1C48">
        <w:rPr>
          <w:rFonts w:ascii="Arial" w:hAnsi="Arial" w:cs="Arial"/>
          <w:sz w:val="22"/>
          <w:szCs w:val="22"/>
          <w:lang w:eastAsia="en-US"/>
        </w:rPr>
        <w:t xml:space="preserve">В момент доставки товара </w:t>
      </w:r>
      <w:r>
        <w:rPr>
          <w:rFonts w:ascii="Arial" w:hAnsi="Arial" w:cs="Arial"/>
          <w:sz w:val="22"/>
          <w:szCs w:val="22"/>
          <w:lang w:eastAsia="en-US"/>
        </w:rPr>
        <w:t xml:space="preserve">истцу </w:t>
      </w:r>
      <w:r w:rsidRPr="00BD1C48">
        <w:rPr>
          <w:rFonts w:ascii="Arial" w:hAnsi="Arial" w:cs="Arial"/>
          <w:sz w:val="22"/>
          <w:szCs w:val="22"/>
          <w:lang w:eastAsia="en-US"/>
        </w:rPr>
        <w:t xml:space="preserve">в письменной форме (в чеке) предоставлена информация о порядке и сроках возврата товара, а именно что возврат товара надлежащего качества осуществляется в течение </w:t>
      </w:r>
      <w:r>
        <w:rPr>
          <w:rFonts w:ascii="Arial" w:hAnsi="Arial" w:cs="Arial"/>
          <w:sz w:val="22"/>
          <w:szCs w:val="22"/>
          <w:lang w:eastAsia="en-US"/>
        </w:rPr>
        <w:t>___</w:t>
      </w:r>
      <w:r w:rsidRPr="00BD1C48">
        <w:rPr>
          <w:rFonts w:ascii="Arial" w:hAnsi="Arial" w:cs="Arial"/>
          <w:sz w:val="22"/>
          <w:szCs w:val="22"/>
          <w:lang w:eastAsia="en-US"/>
        </w:rPr>
        <w:t xml:space="preserve"> дня с момента получения.</w:t>
      </w:r>
      <w:r>
        <w:rPr>
          <w:rFonts w:ascii="Arial" w:hAnsi="Arial" w:cs="Arial"/>
          <w:sz w:val="22"/>
          <w:szCs w:val="22"/>
          <w:lang w:eastAsia="en-US"/>
        </w:rPr>
        <w:t xml:space="preserve"> Указанные обстоятельства подтверждаются кассовым чеком, копия которого является приложением № 1 к настоящему исковому заявлению.</w:t>
      </w:r>
    </w:p>
    <w:p w:rsidR="00BD1C48" w:rsidRPr="00BD1C48" w:rsidRDefault="00BD1C48" w:rsidP="00BD1C48">
      <w:pPr>
        <w:ind w:firstLine="709"/>
        <w:jc w:val="both"/>
        <w:rPr>
          <w:rFonts w:ascii="Arial" w:hAnsi="Arial" w:cs="Arial"/>
          <w:sz w:val="22"/>
          <w:szCs w:val="22"/>
          <w:lang w:eastAsia="en-US"/>
        </w:rPr>
      </w:pPr>
      <w:r w:rsidRPr="00BD1C48">
        <w:rPr>
          <w:rFonts w:ascii="Arial" w:hAnsi="Arial" w:cs="Arial"/>
          <w:sz w:val="22"/>
          <w:szCs w:val="22"/>
          <w:lang w:eastAsia="en-US"/>
        </w:rPr>
        <w:t>Данный срок возврата товара указан также на официальном сайте ООО «</w:t>
      </w:r>
      <w:proofErr w:type="spellStart"/>
      <w:r w:rsidRPr="00BD1C48">
        <w:rPr>
          <w:rFonts w:ascii="Arial" w:hAnsi="Arial" w:cs="Arial"/>
          <w:sz w:val="22"/>
          <w:szCs w:val="22"/>
          <w:lang w:eastAsia="en-US"/>
        </w:rPr>
        <w:t>Вайлдберриз</w:t>
      </w:r>
      <w:proofErr w:type="spellEnd"/>
      <w:r w:rsidRPr="00BD1C48">
        <w:rPr>
          <w:rFonts w:ascii="Arial" w:hAnsi="Arial" w:cs="Arial"/>
          <w:sz w:val="22"/>
          <w:szCs w:val="22"/>
          <w:lang w:eastAsia="en-US"/>
        </w:rPr>
        <w:t>», что подтверждается  распечаткой с сайта</w:t>
      </w:r>
      <w:r>
        <w:rPr>
          <w:rFonts w:ascii="Arial" w:hAnsi="Arial" w:cs="Arial"/>
          <w:sz w:val="22"/>
          <w:szCs w:val="22"/>
          <w:lang w:eastAsia="en-US"/>
        </w:rPr>
        <w:t xml:space="preserve"> (приложение  2)</w:t>
      </w:r>
      <w:r w:rsidRPr="00BD1C48">
        <w:rPr>
          <w:rFonts w:ascii="Arial" w:hAnsi="Arial" w:cs="Arial"/>
          <w:sz w:val="22"/>
          <w:szCs w:val="22"/>
          <w:lang w:eastAsia="en-US"/>
        </w:rPr>
        <w:t>.</w:t>
      </w:r>
    </w:p>
    <w:p w:rsidR="00BD1C48" w:rsidRPr="00BD1C48" w:rsidRDefault="000A3421" w:rsidP="00BD1C48">
      <w:pPr>
        <w:ind w:firstLine="709"/>
        <w:jc w:val="both"/>
        <w:rPr>
          <w:rFonts w:ascii="Arial" w:hAnsi="Arial" w:cs="Arial"/>
          <w:sz w:val="22"/>
          <w:szCs w:val="22"/>
          <w:lang w:eastAsia="en-US"/>
        </w:rPr>
      </w:pPr>
      <w:r>
        <w:rPr>
          <w:rFonts w:ascii="Arial" w:hAnsi="Arial" w:cs="Arial"/>
          <w:sz w:val="22"/>
          <w:szCs w:val="22"/>
          <w:lang w:eastAsia="en-US"/>
        </w:rPr>
        <w:t xml:space="preserve">Комбинезон не подошел истцу по размеру, в </w:t>
      </w:r>
      <w:proofErr w:type="gramStart"/>
      <w:r>
        <w:rPr>
          <w:rFonts w:ascii="Arial" w:hAnsi="Arial" w:cs="Arial"/>
          <w:sz w:val="22"/>
          <w:szCs w:val="22"/>
          <w:lang w:eastAsia="en-US"/>
        </w:rPr>
        <w:t>связи</w:t>
      </w:r>
      <w:proofErr w:type="gramEnd"/>
      <w:r>
        <w:rPr>
          <w:rFonts w:ascii="Arial" w:hAnsi="Arial" w:cs="Arial"/>
          <w:sz w:val="22"/>
          <w:szCs w:val="22"/>
          <w:lang w:eastAsia="en-US"/>
        </w:rPr>
        <w:t xml:space="preserve"> с чем истец ________ года</w:t>
      </w:r>
      <w:r w:rsidR="00BD1C48" w:rsidRPr="00BD1C48">
        <w:rPr>
          <w:rFonts w:ascii="Arial" w:hAnsi="Arial" w:cs="Arial"/>
          <w:sz w:val="22"/>
          <w:szCs w:val="22"/>
          <w:lang w:eastAsia="en-US"/>
        </w:rPr>
        <w:t xml:space="preserve"> сдал товар представителю продавца по акту приема-передачи</w:t>
      </w:r>
      <w:r>
        <w:rPr>
          <w:rFonts w:ascii="Arial" w:hAnsi="Arial" w:cs="Arial"/>
          <w:sz w:val="22"/>
          <w:szCs w:val="22"/>
          <w:lang w:eastAsia="en-US"/>
        </w:rPr>
        <w:t xml:space="preserve"> ______. Копия указанного акта является приложением № 3 к настоящему исковому заявлению. Кроме того, в этот же день истец направил претензионное письмо в адрес ответчика, в котором указал, что товар</w:t>
      </w:r>
      <w:r w:rsidR="00BD1C48" w:rsidRPr="00BD1C48">
        <w:rPr>
          <w:rFonts w:ascii="Arial" w:hAnsi="Arial" w:cs="Arial"/>
          <w:sz w:val="22"/>
          <w:szCs w:val="22"/>
          <w:lang w:eastAsia="en-US"/>
        </w:rPr>
        <w:t xml:space="preserve"> не подошел </w:t>
      </w:r>
      <w:r>
        <w:rPr>
          <w:rFonts w:ascii="Arial" w:hAnsi="Arial" w:cs="Arial"/>
          <w:sz w:val="22"/>
          <w:szCs w:val="22"/>
          <w:lang w:eastAsia="en-US"/>
        </w:rPr>
        <w:t xml:space="preserve">по </w:t>
      </w:r>
      <w:r w:rsidR="00BD1C48" w:rsidRPr="00BD1C48">
        <w:rPr>
          <w:rFonts w:ascii="Arial" w:hAnsi="Arial" w:cs="Arial"/>
          <w:sz w:val="22"/>
          <w:szCs w:val="22"/>
          <w:lang w:eastAsia="en-US"/>
        </w:rPr>
        <w:t>размер</w:t>
      </w:r>
      <w:r>
        <w:rPr>
          <w:rFonts w:ascii="Arial" w:hAnsi="Arial" w:cs="Arial"/>
          <w:sz w:val="22"/>
          <w:szCs w:val="22"/>
          <w:lang w:eastAsia="en-US"/>
        </w:rPr>
        <w:t>у и просил возвратить уплаченные за комбинезон денежные средства</w:t>
      </w:r>
      <w:r w:rsidR="00BD1C48" w:rsidRPr="00BD1C48">
        <w:rPr>
          <w:rFonts w:ascii="Arial" w:hAnsi="Arial" w:cs="Arial"/>
          <w:sz w:val="22"/>
          <w:szCs w:val="22"/>
          <w:lang w:eastAsia="en-US"/>
        </w:rPr>
        <w:t>.</w:t>
      </w:r>
      <w:r w:rsidR="0031199F">
        <w:rPr>
          <w:rFonts w:ascii="Arial" w:hAnsi="Arial" w:cs="Arial"/>
          <w:sz w:val="22"/>
          <w:szCs w:val="22"/>
          <w:lang w:eastAsia="en-US"/>
        </w:rPr>
        <w:t xml:space="preserve"> Копия претензионного письма является приложением № 4 к настоящему исковому заявлению.</w:t>
      </w:r>
    </w:p>
    <w:p w:rsidR="000A3421" w:rsidRPr="000A3421" w:rsidRDefault="000A3421" w:rsidP="000A3421">
      <w:pPr>
        <w:ind w:firstLine="720"/>
        <w:jc w:val="both"/>
        <w:rPr>
          <w:rFonts w:ascii="Arial" w:hAnsi="Arial" w:cs="Arial"/>
          <w:sz w:val="22"/>
          <w:szCs w:val="22"/>
          <w:lang w:eastAsia="en-US"/>
        </w:rPr>
      </w:pPr>
      <w:r w:rsidRPr="000A3421">
        <w:rPr>
          <w:rFonts w:ascii="Arial" w:hAnsi="Arial" w:cs="Arial"/>
          <w:sz w:val="22"/>
          <w:szCs w:val="22"/>
          <w:lang w:eastAsia="en-US"/>
        </w:rPr>
        <w:t xml:space="preserve">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sidRPr="000A3421">
        <w:rPr>
          <w:rFonts w:ascii="Arial" w:hAnsi="Arial" w:cs="Arial"/>
          <w:sz w:val="22"/>
          <w:szCs w:val="22"/>
          <w:lang w:eastAsia="en-US"/>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A3421" w:rsidRPr="000A3421" w:rsidRDefault="000A3421" w:rsidP="000A3421">
      <w:pPr>
        <w:ind w:firstLine="720"/>
        <w:jc w:val="both"/>
        <w:rPr>
          <w:rFonts w:ascii="Arial" w:hAnsi="Arial" w:cs="Arial"/>
          <w:sz w:val="22"/>
          <w:szCs w:val="22"/>
          <w:lang w:eastAsia="en-US"/>
        </w:rPr>
      </w:pPr>
      <w:r w:rsidRPr="000A3421">
        <w:rPr>
          <w:rFonts w:ascii="Arial" w:hAnsi="Arial" w:cs="Arial"/>
          <w:sz w:val="22"/>
          <w:szCs w:val="22"/>
          <w:lang w:eastAsia="en-US"/>
        </w:rPr>
        <w:t>В соответствии с п. 1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A3421" w:rsidRPr="000A3421" w:rsidRDefault="000A3421" w:rsidP="000A3421">
      <w:pPr>
        <w:ind w:firstLine="720"/>
        <w:jc w:val="both"/>
        <w:rPr>
          <w:rFonts w:ascii="Arial" w:hAnsi="Arial" w:cs="Arial"/>
          <w:sz w:val="22"/>
          <w:szCs w:val="22"/>
          <w:lang w:eastAsia="en-US"/>
        </w:rPr>
      </w:pPr>
      <w:proofErr w:type="gramStart"/>
      <w:r w:rsidRPr="000A3421">
        <w:rPr>
          <w:rFonts w:ascii="Arial" w:hAnsi="Arial" w:cs="Arial"/>
          <w:sz w:val="22"/>
          <w:szCs w:val="22"/>
          <w:lang w:eastAsia="en-US"/>
        </w:rPr>
        <w:t xml:space="preserve">Продажа товаров дистанционным способом, в частности через интернет-магазин, - это продажа по договору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или иными способами, исключающими возможность непосредственного ознакомления покупателя с товаром, а также с использованием информационно-телекоммуникационной сети Интернет (п. 2 ст. 497 ГК РФ, </w:t>
      </w:r>
      <w:r w:rsidRPr="000A3421">
        <w:rPr>
          <w:rFonts w:ascii="Arial" w:hAnsi="Arial" w:cs="Arial"/>
          <w:sz w:val="22"/>
          <w:szCs w:val="22"/>
          <w:lang w:eastAsia="en-US"/>
        </w:rPr>
        <w:lastRenderedPageBreak/>
        <w:t>Постановление Правительства РФ от 27.09.2007 г. № 612 «Об утверждении</w:t>
      </w:r>
      <w:proofErr w:type="gramEnd"/>
      <w:r w:rsidRPr="000A3421">
        <w:rPr>
          <w:rFonts w:ascii="Arial" w:hAnsi="Arial" w:cs="Arial"/>
          <w:sz w:val="22"/>
          <w:szCs w:val="22"/>
          <w:lang w:eastAsia="en-US"/>
        </w:rPr>
        <w:t xml:space="preserve"> </w:t>
      </w:r>
      <w:proofErr w:type="gramStart"/>
      <w:r w:rsidRPr="000A3421">
        <w:rPr>
          <w:rFonts w:ascii="Arial" w:hAnsi="Arial" w:cs="Arial"/>
          <w:sz w:val="22"/>
          <w:szCs w:val="22"/>
          <w:lang w:eastAsia="en-US"/>
        </w:rPr>
        <w:t>Правил продажи товаров дистанционным способом»).</w:t>
      </w:r>
      <w:proofErr w:type="gramEnd"/>
    </w:p>
    <w:p w:rsidR="000A3421" w:rsidRPr="000A3421" w:rsidRDefault="000A3421" w:rsidP="000A3421">
      <w:pPr>
        <w:ind w:firstLine="720"/>
        <w:jc w:val="both"/>
        <w:rPr>
          <w:rFonts w:ascii="Arial" w:hAnsi="Arial" w:cs="Arial"/>
          <w:sz w:val="22"/>
          <w:szCs w:val="22"/>
          <w:lang w:eastAsia="en-US"/>
        </w:rPr>
      </w:pPr>
      <w:r w:rsidRPr="000A3421">
        <w:rPr>
          <w:rFonts w:ascii="Arial" w:hAnsi="Arial" w:cs="Arial"/>
          <w:sz w:val="22"/>
          <w:szCs w:val="22"/>
          <w:lang w:eastAsia="en-US"/>
        </w:rPr>
        <w:t>Дистанционный способ продажи товара регламентируется ст. 26.1 Закона «О защите прав потребителей».</w:t>
      </w:r>
    </w:p>
    <w:p w:rsidR="000A3421" w:rsidRPr="000A3421" w:rsidRDefault="000A3421" w:rsidP="000A3421">
      <w:pPr>
        <w:ind w:firstLine="720"/>
        <w:jc w:val="both"/>
        <w:rPr>
          <w:rFonts w:ascii="Arial" w:hAnsi="Arial" w:cs="Arial"/>
          <w:sz w:val="22"/>
          <w:szCs w:val="22"/>
          <w:lang w:eastAsia="en-US"/>
        </w:rPr>
      </w:pPr>
      <w:proofErr w:type="gramStart"/>
      <w:r w:rsidRPr="000A3421">
        <w:rPr>
          <w:rFonts w:ascii="Arial" w:hAnsi="Arial" w:cs="Arial"/>
          <w:sz w:val="22"/>
          <w:szCs w:val="22"/>
          <w:lang w:eastAsia="en-US"/>
        </w:rPr>
        <w:t>Так,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(п.1).</w:t>
      </w:r>
      <w:proofErr w:type="gramEnd"/>
    </w:p>
    <w:p w:rsidR="000A3421" w:rsidRPr="000A3421" w:rsidRDefault="000A3421" w:rsidP="000A3421">
      <w:pPr>
        <w:ind w:firstLine="720"/>
        <w:jc w:val="both"/>
        <w:rPr>
          <w:rFonts w:ascii="Arial" w:hAnsi="Arial" w:cs="Arial"/>
          <w:sz w:val="22"/>
          <w:szCs w:val="22"/>
          <w:lang w:eastAsia="en-US"/>
        </w:rPr>
      </w:pPr>
      <w:r w:rsidRPr="000A3421">
        <w:rPr>
          <w:rFonts w:ascii="Arial" w:hAnsi="Arial" w:cs="Arial"/>
          <w:sz w:val="22"/>
          <w:szCs w:val="22"/>
          <w:lang w:eastAsia="en-US"/>
        </w:rPr>
        <w:t>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 (п. 3).</w:t>
      </w:r>
    </w:p>
    <w:p w:rsidR="000A3421" w:rsidRPr="000A3421" w:rsidRDefault="000A3421" w:rsidP="000A3421">
      <w:pPr>
        <w:ind w:firstLine="720"/>
        <w:jc w:val="both"/>
        <w:rPr>
          <w:rFonts w:ascii="Arial" w:hAnsi="Arial" w:cs="Arial"/>
          <w:sz w:val="22"/>
          <w:szCs w:val="22"/>
          <w:lang w:eastAsia="en-US"/>
        </w:rPr>
      </w:pPr>
      <w:r w:rsidRPr="000A3421">
        <w:rPr>
          <w:rFonts w:ascii="Arial" w:hAnsi="Arial" w:cs="Arial"/>
          <w:sz w:val="22"/>
          <w:szCs w:val="22"/>
          <w:lang w:eastAsia="en-US"/>
        </w:rPr>
        <w:t>Потребитель вправе отказаться от товара в любое время до его передачи, а после передачи товара - в течение семи дней. В случае</w:t>
      </w:r>
      <w:proofErr w:type="gramStart"/>
      <w:r w:rsidRPr="000A3421">
        <w:rPr>
          <w:rFonts w:ascii="Arial" w:hAnsi="Arial" w:cs="Arial"/>
          <w:sz w:val="22"/>
          <w:szCs w:val="22"/>
          <w:lang w:eastAsia="en-US"/>
        </w:rPr>
        <w:t>,</w:t>
      </w:r>
      <w:proofErr w:type="gramEnd"/>
      <w:r w:rsidRPr="000A3421">
        <w:rPr>
          <w:rFonts w:ascii="Arial" w:hAnsi="Arial" w:cs="Arial"/>
          <w:sz w:val="22"/>
          <w:szCs w:val="22"/>
          <w:lang w:eastAsia="en-US"/>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 (п. 4).</w:t>
      </w:r>
    </w:p>
    <w:p w:rsidR="000A3421" w:rsidRPr="000A3421" w:rsidRDefault="000A3421" w:rsidP="000A3421">
      <w:pPr>
        <w:ind w:firstLine="720"/>
        <w:jc w:val="both"/>
        <w:rPr>
          <w:rFonts w:ascii="Arial" w:hAnsi="Arial" w:cs="Arial"/>
          <w:sz w:val="22"/>
          <w:szCs w:val="22"/>
          <w:lang w:eastAsia="en-US"/>
        </w:rPr>
      </w:pPr>
      <w:r w:rsidRPr="000A3421">
        <w:rPr>
          <w:rFonts w:ascii="Arial" w:hAnsi="Arial" w:cs="Arial"/>
          <w:sz w:val="22"/>
          <w:szCs w:val="22"/>
          <w:lang w:eastAsia="en-US"/>
        </w:rPr>
        <w:t>Указанная норма закреплена также в п. 21 Постановления Правительства РФ от 27.09.2007 г. № 612 «Об утверждении Правил продажи товаров дистанционным способом».</w:t>
      </w:r>
    </w:p>
    <w:p w:rsidR="00BD1C48" w:rsidRDefault="0031199F" w:rsidP="00597F0E">
      <w:pPr>
        <w:ind w:firstLine="720"/>
        <w:jc w:val="both"/>
        <w:rPr>
          <w:rFonts w:ascii="Arial" w:hAnsi="Arial" w:cs="Arial"/>
          <w:sz w:val="22"/>
          <w:szCs w:val="22"/>
          <w:lang w:eastAsia="en-US"/>
        </w:rPr>
      </w:pPr>
      <w:r>
        <w:rPr>
          <w:rFonts w:ascii="Arial" w:hAnsi="Arial" w:cs="Arial"/>
          <w:sz w:val="22"/>
          <w:szCs w:val="22"/>
          <w:lang w:eastAsia="en-US"/>
        </w:rPr>
        <w:t xml:space="preserve">Однако, в нарушение указанных норм права, денежные средства до настоящего времени истцу ответчиком не возвращены, ответ на претензию не получен, в </w:t>
      </w:r>
      <w:proofErr w:type="gramStart"/>
      <w:r>
        <w:rPr>
          <w:rFonts w:ascii="Arial" w:hAnsi="Arial" w:cs="Arial"/>
          <w:sz w:val="22"/>
          <w:szCs w:val="22"/>
          <w:lang w:eastAsia="en-US"/>
        </w:rPr>
        <w:t>связи</w:t>
      </w:r>
      <w:proofErr w:type="gramEnd"/>
      <w:r>
        <w:rPr>
          <w:rFonts w:ascii="Arial" w:hAnsi="Arial" w:cs="Arial"/>
          <w:sz w:val="22"/>
          <w:szCs w:val="22"/>
          <w:lang w:eastAsia="en-US"/>
        </w:rPr>
        <w:t xml:space="preserve"> с чем истец вынужден обратиться в суд за защитой своих прав и законных интересов.</w:t>
      </w:r>
    </w:p>
    <w:p w:rsidR="004B71D2" w:rsidRPr="004B71D2" w:rsidRDefault="004B71D2" w:rsidP="004B71D2">
      <w:pPr>
        <w:ind w:firstLine="708"/>
        <w:jc w:val="both"/>
        <w:rPr>
          <w:rFonts w:ascii="Arial" w:hAnsi="Arial" w:cs="Arial"/>
          <w:sz w:val="22"/>
          <w:szCs w:val="22"/>
          <w:lang w:eastAsia="en-US"/>
        </w:rPr>
      </w:pPr>
      <w:r w:rsidRPr="004B71D2">
        <w:rPr>
          <w:rFonts w:ascii="Arial" w:hAnsi="Arial" w:cs="Arial"/>
          <w:sz w:val="22"/>
          <w:szCs w:val="22"/>
          <w:lang w:eastAsia="en-US"/>
        </w:rPr>
        <w:t xml:space="preserve">Сроки удовлетворения отдельных требований потребителя </w:t>
      </w:r>
      <w:r w:rsidR="0031199F">
        <w:rPr>
          <w:rFonts w:ascii="Arial" w:hAnsi="Arial" w:cs="Arial"/>
          <w:sz w:val="22"/>
          <w:szCs w:val="22"/>
          <w:lang w:eastAsia="en-US"/>
        </w:rPr>
        <w:t xml:space="preserve">установлены </w:t>
      </w:r>
      <w:r w:rsidRPr="004B71D2">
        <w:rPr>
          <w:rFonts w:ascii="Arial" w:hAnsi="Arial" w:cs="Arial"/>
          <w:sz w:val="22"/>
          <w:szCs w:val="22"/>
          <w:lang w:eastAsia="en-US"/>
        </w:rPr>
        <w:t>положениями ст. 22 Закона РФ "О защите прав потребителей".</w:t>
      </w:r>
    </w:p>
    <w:p w:rsidR="004B71D2" w:rsidRPr="004B71D2" w:rsidRDefault="004B71D2" w:rsidP="004B71D2">
      <w:pPr>
        <w:ind w:firstLine="708"/>
        <w:jc w:val="both"/>
        <w:rPr>
          <w:rFonts w:ascii="Arial" w:hAnsi="Arial" w:cs="Arial"/>
          <w:sz w:val="22"/>
          <w:szCs w:val="22"/>
          <w:lang w:eastAsia="en-US"/>
        </w:rPr>
      </w:pPr>
      <w:r w:rsidRPr="004B71D2">
        <w:rPr>
          <w:rFonts w:ascii="Arial" w:hAnsi="Arial" w:cs="Arial"/>
          <w:sz w:val="22"/>
          <w:szCs w:val="22"/>
          <w:lang w:eastAsia="en-US"/>
        </w:rPr>
        <w:t xml:space="preserve">Согласно </w:t>
      </w:r>
      <w:proofErr w:type="gramStart"/>
      <w:r w:rsidRPr="004B71D2">
        <w:rPr>
          <w:rFonts w:ascii="Arial" w:hAnsi="Arial" w:cs="Arial"/>
          <w:sz w:val="22"/>
          <w:szCs w:val="22"/>
          <w:lang w:eastAsia="en-US"/>
        </w:rPr>
        <w:t>ч</w:t>
      </w:r>
      <w:proofErr w:type="gramEnd"/>
      <w:r w:rsidRPr="004B71D2">
        <w:rPr>
          <w:rFonts w:ascii="Arial" w:hAnsi="Arial" w:cs="Arial"/>
          <w:sz w:val="22"/>
          <w:szCs w:val="22"/>
          <w:lang w:eastAsia="en-US"/>
        </w:rPr>
        <w:t>. 1 ст. 23 Закона РФ "О защите прав потребителей" за нарушение предусмотренных статьями 20, 21 и 22 настоящего Закона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A66B7" w:rsidRDefault="001C5881" w:rsidP="001B6295">
      <w:pPr>
        <w:ind w:firstLine="720"/>
        <w:jc w:val="both"/>
        <w:rPr>
          <w:rFonts w:ascii="Arial" w:hAnsi="Arial" w:cs="Arial"/>
          <w:sz w:val="22"/>
          <w:szCs w:val="22"/>
          <w:lang w:eastAsia="en-US"/>
        </w:rPr>
      </w:pPr>
      <w:proofErr w:type="gramStart"/>
      <w:r w:rsidRPr="001C5881">
        <w:rPr>
          <w:rFonts w:ascii="Arial" w:hAnsi="Arial" w:cs="Arial"/>
          <w:sz w:val="22"/>
          <w:szCs w:val="22"/>
          <w:lang w:eastAsia="en-US"/>
        </w:rPr>
        <w:t>В соответствии со ст.22 Закона РФ от 7 февраля 1992 года № 2300-I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rsidRPr="001C5881">
        <w:rPr>
          <w:rFonts w:ascii="Arial" w:hAnsi="Arial" w:cs="Arial"/>
          <w:sz w:val="22"/>
          <w:szCs w:val="22"/>
          <w:lang w:eastAsia="en-US"/>
        </w:rPr>
        <w:t>,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43F5A" w:rsidRDefault="00E76E66" w:rsidP="001B6295">
      <w:pPr>
        <w:ind w:firstLine="720"/>
        <w:jc w:val="both"/>
        <w:rPr>
          <w:rFonts w:ascii="Arial" w:hAnsi="Arial" w:cs="Arial"/>
          <w:sz w:val="22"/>
          <w:szCs w:val="22"/>
          <w:lang w:eastAsia="en-US"/>
        </w:rPr>
      </w:pPr>
      <w:r>
        <w:rPr>
          <w:rFonts w:ascii="Arial" w:hAnsi="Arial" w:cs="Arial"/>
          <w:sz w:val="22"/>
          <w:szCs w:val="22"/>
          <w:lang w:eastAsia="en-US"/>
        </w:rPr>
        <w:t>Таким образом, с ответчика в пользу истца подлежит взысканию</w:t>
      </w:r>
      <w:r w:rsidR="00107CFE">
        <w:rPr>
          <w:rFonts w:ascii="Arial" w:hAnsi="Arial" w:cs="Arial"/>
          <w:sz w:val="22"/>
          <w:szCs w:val="22"/>
          <w:lang w:eastAsia="en-US"/>
        </w:rPr>
        <w:t xml:space="preserve"> стоимость </w:t>
      </w:r>
      <w:r w:rsidR="0031199F">
        <w:rPr>
          <w:rFonts w:ascii="Arial" w:hAnsi="Arial" w:cs="Arial"/>
          <w:sz w:val="22"/>
          <w:szCs w:val="22"/>
          <w:lang w:eastAsia="en-US"/>
        </w:rPr>
        <w:t xml:space="preserve">комбинезона </w:t>
      </w:r>
      <w:r w:rsidR="00107CFE">
        <w:rPr>
          <w:rFonts w:ascii="Arial" w:hAnsi="Arial" w:cs="Arial"/>
          <w:sz w:val="22"/>
          <w:szCs w:val="22"/>
          <w:lang w:eastAsia="en-US"/>
        </w:rPr>
        <w:t>в размере _______,</w:t>
      </w:r>
      <w:r>
        <w:rPr>
          <w:rFonts w:ascii="Arial" w:hAnsi="Arial" w:cs="Arial"/>
          <w:sz w:val="22"/>
          <w:szCs w:val="22"/>
          <w:lang w:eastAsia="en-US"/>
        </w:rPr>
        <w:t xml:space="preserve"> неустойка в размере_</w:t>
      </w:r>
      <w:r w:rsidR="00107CFE">
        <w:rPr>
          <w:rFonts w:ascii="Arial" w:hAnsi="Arial" w:cs="Arial"/>
          <w:sz w:val="22"/>
          <w:szCs w:val="22"/>
          <w:lang w:eastAsia="en-US"/>
        </w:rPr>
        <w:t>_____ рублей (</w:t>
      </w:r>
      <w:proofErr w:type="gramStart"/>
      <w:r w:rsidR="00107CFE">
        <w:rPr>
          <w:rFonts w:ascii="Arial" w:hAnsi="Arial" w:cs="Arial"/>
          <w:sz w:val="22"/>
          <w:szCs w:val="22"/>
          <w:lang w:eastAsia="en-US"/>
        </w:rPr>
        <w:t>см</w:t>
      </w:r>
      <w:proofErr w:type="gramEnd"/>
      <w:r w:rsidR="0031199F">
        <w:rPr>
          <w:rFonts w:ascii="Arial" w:hAnsi="Arial" w:cs="Arial"/>
          <w:sz w:val="22"/>
          <w:szCs w:val="22"/>
          <w:lang w:eastAsia="en-US"/>
        </w:rPr>
        <w:t>. приложение № 5</w:t>
      </w:r>
      <w:r>
        <w:rPr>
          <w:rFonts w:ascii="Arial" w:hAnsi="Arial" w:cs="Arial"/>
          <w:sz w:val="22"/>
          <w:szCs w:val="22"/>
          <w:lang w:eastAsia="en-US"/>
        </w:rPr>
        <w:t xml:space="preserve"> «Расчет суммы исковых требований»).</w:t>
      </w:r>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proofErr w:type="gramStart"/>
      <w:r w:rsidRPr="00E76E66">
        <w:rPr>
          <w:rFonts w:ascii="Arial" w:hAnsi="Arial" w:cs="Arial"/>
          <w:sz w:val="22"/>
          <w:szCs w:val="22"/>
          <w:lang w:eastAsia="en-US"/>
        </w:rPr>
        <w:t xml:space="preserve">В соответствии со ст.15 Закона РФ «О защите прав потребителей» моральный вред, причиненный потребителю вследствие нарушения изготовителем (исполнителем, </w:t>
      </w:r>
      <w:r w:rsidRPr="00E76E66">
        <w:rPr>
          <w:rFonts w:ascii="Arial" w:hAnsi="Arial" w:cs="Arial"/>
          <w:sz w:val="22"/>
          <w:szCs w:val="22"/>
          <w:lang w:eastAsia="en-US"/>
        </w:rPr>
        <w:lastRenderedPageBreak/>
        <w:t xml:space="preserve">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6E66">
        <w:rPr>
          <w:rFonts w:ascii="Arial" w:hAnsi="Arial" w:cs="Arial"/>
          <w:sz w:val="22"/>
          <w:szCs w:val="22"/>
          <w:lang w:eastAsia="en-US"/>
        </w:rPr>
        <w:t>причинителем</w:t>
      </w:r>
      <w:proofErr w:type="spellEnd"/>
      <w:r w:rsidRPr="00E76E66">
        <w:rPr>
          <w:rFonts w:ascii="Arial" w:hAnsi="Arial" w:cs="Arial"/>
          <w:sz w:val="22"/>
          <w:szCs w:val="22"/>
          <w:lang w:eastAsia="en-US"/>
        </w:rPr>
        <w:t xml:space="preserve"> вреда при наличии его вины.</w:t>
      </w:r>
      <w:proofErr w:type="gramEnd"/>
      <w:r w:rsidRPr="00E76E66">
        <w:rPr>
          <w:rFonts w:ascii="Arial" w:hAnsi="Arial" w:cs="Arial"/>
          <w:sz w:val="22"/>
          <w:szCs w:val="22"/>
          <w:lang w:eastAsia="en-US"/>
        </w:rPr>
        <w:t xml:space="preserve"> Размер компенсации морального вреда определяется судом и не зависит от размера возмещения имущественного вреда.</w:t>
      </w:r>
    </w:p>
    <w:p w:rsidR="00665C77" w:rsidRPr="00665C77" w:rsidRDefault="00665C77" w:rsidP="00665C77">
      <w:pPr>
        <w:ind w:firstLine="720"/>
        <w:jc w:val="both"/>
        <w:rPr>
          <w:rFonts w:ascii="Arial" w:hAnsi="Arial" w:cs="Arial"/>
          <w:sz w:val="22"/>
          <w:szCs w:val="22"/>
          <w:lang w:eastAsia="en-US"/>
        </w:rPr>
      </w:pPr>
      <w:r w:rsidRPr="00665C77">
        <w:rPr>
          <w:rFonts w:ascii="Arial" w:hAnsi="Arial" w:cs="Arial"/>
          <w:sz w:val="22"/>
          <w:szCs w:val="22"/>
          <w:lang w:eastAsia="en-US"/>
        </w:rPr>
        <w:t>Кроме того, при подготовке к судебному разбирательству Истец вынужден был понести судебные расходы, состоящие из</w:t>
      </w:r>
      <w:r>
        <w:rPr>
          <w:rFonts w:ascii="Arial" w:hAnsi="Arial" w:cs="Arial"/>
          <w:sz w:val="22"/>
          <w:szCs w:val="22"/>
          <w:lang w:eastAsia="en-US"/>
        </w:rPr>
        <w:t xml:space="preserve"> </w:t>
      </w:r>
      <w:r w:rsidRPr="00665C77">
        <w:rPr>
          <w:rFonts w:ascii="Arial" w:hAnsi="Arial" w:cs="Arial"/>
          <w:sz w:val="22"/>
          <w:szCs w:val="22"/>
          <w:lang w:eastAsia="en-US"/>
        </w:rPr>
        <w:t>_________________, на общую сумму_________ руб., что подтверждается _____________</w:t>
      </w:r>
      <w:proofErr w:type="gramStart"/>
      <w:r>
        <w:rPr>
          <w:rFonts w:ascii="Arial" w:hAnsi="Arial" w:cs="Arial"/>
          <w:sz w:val="22"/>
          <w:szCs w:val="22"/>
          <w:lang w:eastAsia="en-US"/>
        </w:rPr>
        <w:t xml:space="preserve"> ,</w:t>
      </w:r>
      <w:proofErr w:type="gramEnd"/>
      <w:r>
        <w:rPr>
          <w:rFonts w:ascii="Arial" w:hAnsi="Arial" w:cs="Arial"/>
          <w:sz w:val="22"/>
          <w:szCs w:val="22"/>
          <w:lang w:eastAsia="en-US"/>
        </w:rPr>
        <w:t xml:space="preserve"> копия которого является приложением № </w:t>
      </w:r>
      <w:r w:rsidR="0031199F">
        <w:rPr>
          <w:rFonts w:ascii="Arial" w:hAnsi="Arial" w:cs="Arial"/>
          <w:sz w:val="22"/>
          <w:szCs w:val="22"/>
          <w:lang w:eastAsia="en-US"/>
        </w:rPr>
        <w:t>6 к настоящему исковому заявлению</w:t>
      </w:r>
      <w:r w:rsidRPr="00665C77">
        <w:rPr>
          <w:rFonts w:ascii="Arial" w:hAnsi="Arial" w:cs="Arial"/>
          <w:sz w:val="22"/>
          <w:szCs w:val="22"/>
          <w:lang w:eastAsia="en-US"/>
        </w:rPr>
        <w:t>.</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107CFE">
        <w:rPr>
          <w:rFonts w:ascii="Arial" w:hAnsi="Arial" w:cs="Arial"/>
          <w:szCs w:val="22"/>
        </w:rPr>
        <w:t xml:space="preserve"> ст.ст. 13,15,18,</w:t>
      </w:r>
      <w:r w:rsidR="00B96E47">
        <w:rPr>
          <w:rFonts w:ascii="Arial" w:hAnsi="Arial" w:cs="Arial"/>
          <w:szCs w:val="22"/>
        </w:rPr>
        <w:t xml:space="preserve">22,23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ст. ст.</w:t>
      </w:r>
      <w:r w:rsidR="0031199F">
        <w:rPr>
          <w:rFonts w:ascii="Arial" w:hAnsi="Arial" w:cs="Arial"/>
          <w:szCs w:val="22"/>
        </w:rPr>
        <w:t xml:space="preserve"> 98,</w:t>
      </w:r>
      <w:r w:rsidRPr="00194E55">
        <w:rPr>
          <w:rFonts w:ascii="Arial" w:hAnsi="Arial" w:cs="Arial"/>
          <w:szCs w:val="22"/>
        </w:rPr>
        <w:t xml:space="preserve">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proofErr w:type="gramStart"/>
      <w:r w:rsidRPr="002F74FE">
        <w:rPr>
          <w:rFonts w:ascii="Arial" w:hAnsi="Arial" w:cs="Arial"/>
          <w:szCs w:val="22"/>
        </w:rPr>
        <w:t xml:space="preserve">Взыскать 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00107CFE">
        <w:rPr>
          <w:rFonts w:ascii="Arial" w:hAnsi="Arial" w:cs="Arial"/>
          <w:szCs w:val="22"/>
        </w:rPr>
        <w:t xml:space="preserve"> _____ рублей, и</w:t>
      </w:r>
      <w:r w:rsidR="00107CFE" w:rsidRPr="00107CFE">
        <w:rPr>
          <w:rFonts w:ascii="Arial" w:hAnsi="Arial" w:cs="Arial"/>
          <w:szCs w:val="22"/>
        </w:rPr>
        <w:t xml:space="preserve">з них денежные средства, уплаченные за </w:t>
      </w:r>
      <w:r w:rsidR="0031199F">
        <w:rPr>
          <w:rFonts w:ascii="Arial" w:hAnsi="Arial" w:cs="Arial"/>
          <w:szCs w:val="22"/>
        </w:rPr>
        <w:t xml:space="preserve">комбинезон </w:t>
      </w:r>
      <w:r w:rsidR="00107CFE" w:rsidRPr="00107CFE">
        <w:rPr>
          <w:rFonts w:ascii="Arial" w:hAnsi="Arial" w:cs="Arial"/>
          <w:szCs w:val="22"/>
        </w:rPr>
        <w:t>в</w:t>
      </w:r>
      <w:r w:rsidR="00107CFE">
        <w:rPr>
          <w:rFonts w:ascii="Arial" w:hAnsi="Arial" w:cs="Arial"/>
          <w:szCs w:val="22"/>
        </w:rPr>
        <w:t xml:space="preserve"> размере______ рублей</w:t>
      </w:r>
      <w:r w:rsidR="0031199F">
        <w:rPr>
          <w:rFonts w:ascii="Arial" w:hAnsi="Arial" w:cs="Arial"/>
          <w:szCs w:val="22"/>
        </w:rPr>
        <w:t xml:space="preserve"> </w:t>
      </w:r>
      <w:r w:rsidR="0031199F" w:rsidRPr="0031199F">
        <w:rPr>
          <w:rFonts w:ascii="Arial" w:hAnsi="Arial" w:cs="Arial"/>
          <w:szCs w:val="22"/>
        </w:rPr>
        <w:t>в связи с отказом от исполнения договора купли-продажи</w:t>
      </w:r>
      <w:r w:rsidR="00665C77">
        <w:rPr>
          <w:rFonts w:ascii="Arial" w:hAnsi="Arial" w:cs="Arial"/>
          <w:szCs w:val="22"/>
        </w:rPr>
        <w:t>, неустойку</w:t>
      </w:r>
      <w:r w:rsidR="00107CFE" w:rsidRPr="00107CFE">
        <w:rPr>
          <w:rFonts w:ascii="Arial" w:hAnsi="Arial" w:cs="Arial"/>
          <w:szCs w:val="22"/>
        </w:rPr>
        <w:t xml:space="preserve"> в размере </w:t>
      </w:r>
      <w:r w:rsidR="00107CFE">
        <w:rPr>
          <w:rFonts w:ascii="Arial" w:hAnsi="Arial" w:cs="Arial"/>
          <w:szCs w:val="22"/>
        </w:rPr>
        <w:t>______</w:t>
      </w:r>
      <w:r w:rsidR="00665C77">
        <w:rPr>
          <w:rFonts w:ascii="Arial" w:hAnsi="Arial" w:cs="Arial"/>
          <w:szCs w:val="22"/>
        </w:rPr>
        <w:t xml:space="preserve"> рублей, компенсацию</w:t>
      </w:r>
      <w:r w:rsidR="00107CFE" w:rsidRPr="00107CFE">
        <w:rPr>
          <w:rFonts w:ascii="Arial" w:hAnsi="Arial" w:cs="Arial"/>
          <w:szCs w:val="22"/>
        </w:rPr>
        <w:t xml:space="preserve"> морального вреда в размере </w:t>
      </w:r>
      <w:r w:rsidR="00107CFE">
        <w:rPr>
          <w:rFonts w:ascii="Arial" w:hAnsi="Arial" w:cs="Arial"/>
          <w:szCs w:val="22"/>
        </w:rPr>
        <w:t xml:space="preserve">______ </w:t>
      </w:r>
      <w:r w:rsidR="00107CFE" w:rsidRPr="00107CFE">
        <w:rPr>
          <w:rFonts w:ascii="Arial" w:hAnsi="Arial" w:cs="Arial"/>
          <w:szCs w:val="22"/>
        </w:rPr>
        <w:t>рублей</w:t>
      </w:r>
      <w:r w:rsidR="00B96E47">
        <w:rPr>
          <w:rFonts w:ascii="Arial" w:hAnsi="Arial" w:cs="Arial"/>
          <w:szCs w:val="22"/>
        </w:rPr>
        <w:t>,</w:t>
      </w:r>
      <w:r w:rsidR="00665C77" w:rsidRPr="00665C77">
        <w:rPr>
          <w:rFonts w:ascii="Arial" w:hAnsi="Arial" w:cs="Arial"/>
          <w:color w:val="000000"/>
          <w:sz w:val="13"/>
          <w:szCs w:val="13"/>
          <w:shd w:val="clear" w:color="auto" w:fill="FFFFFF"/>
        </w:rPr>
        <w:t xml:space="preserve"> </w:t>
      </w:r>
      <w:r w:rsidR="00665C77" w:rsidRPr="00665C77">
        <w:rPr>
          <w:rFonts w:ascii="Arial" w:hAnsi="Arial" w:cs="Arial"/>
          <w:szCs w:val="22"/>
        </w:rPr>
        <w:t>судебные расходы по оплате услуг представителя в размере </w:t>
      </w:r>
      <w:r w:rsidR="00665C77">
        <w:rPr>
          <w:rFonts w:ascii="Arial" w:hAnsi="Arial" w:cs="Arial"/>
          <w:szCs w:val="22"/>
        </w:rPr>
        <w:t>_____ рублей,</w:t>
      </w:r>
      <w:r w:rsidR="00B96E47" w:rsidRPr="00B96E47">
        <w:rPr>
          <w:rFonts w:ascii="Arial" w:hAnsi="Arial" w:cs="Arial"/>
          <w:szCs w:val="22"/>
        </w:rPr>
        <w:t xml:space="preserve"> штраф </w:t>
      </w:r>
      <w:r w:rsidR="00B96E47">
        <w:rPr>
          <w:rFonts w:ascii="Arial" w:hAnsi="Arial" w:cs="Arial"/>
          <w:szCs w:val="22"/>
        </w:rPr>
        <w:t>за неудовлетворение в добровольном порядке требования потребителя.</w:t>
      </w:r>
      <w:proofErr w:type="gramEnd"/>
    </w:p>
    <w:p w:rsidR="007567B3" w:rsidRPr="00817D8E" w:rsidRDefault="007567B3" w:rsidP="002F74FE">
      <w:pPr>
        <w:pStyle w:val="ConsPlusNormal"/>
        <w:tabs>
          <w:tab w:val="left" w:pos="1276"/>
        </w:tabs>
        <w:ind w:left="709"/>
        <w:jc w:val="both"/>
        <w:rPr>
          <w:rFonts w:ascii="Arial" w:hAnsi="Arial" w:cs="Arial"/>
          <w:szCs w:val="22"/>
        </w:rPr>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31199F" w:rsidRDefault="0031199F"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Копия распечатки с сайта </w:t>
      </w:r>
      <w:proofErr w:type="spellStart"/>
      <w:r>
        <w:rPr>
          <w:rFonts w:ascii="Arial" w:hAnsi="Arial" w:cs="Arial"/>
          <w:sz w:val="16"/>
          <w:szCs w:val="16"/>
        </w:rPr>
        <w:t>Вайлдберриз</w:t>
      </w:r>
      <w:proofErr w:type="spellEnd"/>
      <w:r>
        <w:rPr>
          <w:rFonts w:ascii="Arial" w:hAnsi="Arial" w:cs="Arial"/>
          <w:sz w:val="16"/>
          <w:szCs w:val="16"/>
        </w:rPr>
        <w:t>;</w:t>
      </w:r>
    </w:p>
    <w:p w:rsidR="0031199F" w:rsidRDefault="0031199F"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акта приема-передачи комбинезона;</w:t>
      </w:r>
    </w:p>
    <w:p w:rsidR="004B71D2" w:rsidRDefault="004B71D2" w:rsidP="00EF645F">
      <w:pPr>
        <w:pStyle w:val="ConsPlusNormal"/>
        <w:numPr>
          <w:ilvl w:val="0"/>
          <w:numId w:val="2"/>
        </w:numPr>
        <w:ind w:left="0" w:firstLine="709"/>
        <w:jc w:val="both"/>
        <w:rPr>
          <w:rFonts w:ascii="Arial" w:hAnsi="Arial" w:cs="Arial"/>
          <w:sz w:val="16"/>
          <w:szCs w:val="16"/>
        </w:rPr>
      </w:pPr>
      <w:r w:rsidRPr="004B71D2">
        <w:rPr>
          <w:rFonts w:ascii="Arial" w:hAnsi="Arial" w:cs="Arial"/>
          <w:sz w:val="16"/>
          <w:szCs w:val="16"/>
        </w:rPr>
        <w:t>Копия претензионного письма</w:t>
      </w:r>
      <w:r>
        <w:rPr>
          <w:rFonts w:ascii="Arial" w:hAnsi="Arial" w:cs="Arial"/>
          <w:sz w:val="16"/>
          <w:szCs w:val="16"/>
        </w:rPr>
        <w:t>;</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Расчет суммы исковых требований; </w:t>
      </w:r>
    </w:p>
    <w:p w:rsidR="00665C77" w:rsidRDefault="00665C7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судебных расходов;</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07204E"/>
    <w:rsid w:val="000A3421"/>
    <w:rsid w:val="000A3BF9"/>
    <w:rsid w:val="00107CFE"/>
    <w:rsid w:val="00121390"/>
    <w:rsid w:val="00145167"/>
    <w:rsid w:val="00194E55"/>
    <w:rsid w:val="00197678"/>
    <w:rsid w:val="001B6295"/>
    <w:rsid w:val="001C5881"/>
    <w:rsid w:val="001C6224"/>
    <w:rsid w:val="001E51D3"/>
    <w:rsid w:val="001F5C52"/>
    <w:rsid w:val="0021095E"/>
    <w:rsid w:val="002124CD"/>
    <w:rsid w:val="00231B55"/>
    <w:rsid w:val="002323DA"/>
    <w:rsid w:val="002463A7"/>
    <w:rsid w:val="00293C4D"/>
    <w:rsid w:val="002C14D7"/>
    <w:rsid w:val="002E349E"/>
    <w:rsid w:val="002F74FE"/>
    <w:rsid w:val="002F7DAC"/>
    <w:rsid w:val="0031199F"/>
    <w:rsid w:val="00341DE7"/>
    <w:rsid w:val="00386BB9"/>
    <w:rsid w:val="00395BDD"/>
    <w:rsid w:val="003C4F3A"/>
    <w:rsid w:val="003F6908"/>
    <w:rsid w:val="00400AC9"/>
    <w:rsid w:val="00405509"/>
    <w:rsid w:val="004236AC"/>
    <w:rsid w:val="004A6616"/>
    <w:rsid w:val="004A66B7"/>
    <w:rsid w:val="004B71D2"/>
    <w:rsid w:val="004E5BAA"/>
    <w:rsid w:val="005240D9"/>
    <w:rsid w:val="00564053"/>
    <w:rsid w:val="00566DEA"/>
    <w:rsid w:val="00595270"/>
    <w:rsid w:val="00597F0E"/>
    <w:rsid w:val="005C5CD3"/>
    <w:rsid w:val="005C6F90"/>
    <w:rsid w:val="005D1207"/>
    <w:rsid w:val="005E38CE"/>
    <w:rsid w:val="005F29AB"/>
    <w:rsid w:val="00602A78"/>
    <w:rsid w:val="00622946"/>
    <w:rsid w:val="00622E1D"/>
    <w:rsid w:val="0062312E"/>
    <w:rsid w:val="006474E9"/>
    <w:rsid w:val="00660EB8"/>
    <w:rsid w:val="00665C77"/>
    <w:rsid w:val="006D0843"/>
    <w:rsid w:val="006D2100"/>
    <w:rsid w:val="00702AAC"/>
    <w:rsid w:val="00707926"/>
    <w:rsid w:val="007567B3"/>
    <w:rsid w:val="00770A5C"/>
    <w:rsid w:val="00780409"/>
    <w:rsid w:val="007905F4"/>
    <w:rsid w:val="007B4683"/>
    <w:rsid w:val="007C3D56"/>
    <w:rsid w:val="007D76C6"/>
    <w:rsid w:val="007E6C9F"/>
    <w:rsid w:val="00817D8E"/>
    <w:rsid w:val="008316B3"/>
    <w:rsid w:val="00843F5A"/>
    <w:rsid w:val="00892BB0"/>
    <w:rsid w:val="008A476C"/>
    <w:rsid w:val="008C0802"/>
    <w:rsid w:val="008C40AB"/>
    <w:rsid w:val="008E6396"/>
    <w:rsid w:val="008F4D4C"/>
    <w:rsid w:val="00925AC1"/>
    <w:rsid w:val="00942F3B"/>
    <w:rsid w:val="009F232E"/>
    <w:rsid w:val="00A4514E"/>
    <w:rsid w:val="00A61E15"/>
    <w:rsid w:val="00AB78C7"/>
    <w:rsid w:val="00AD51DB"/>
    <w:rsid w:val="00AF63B0"/>
    <w:rsid w:val="00B018D9"/>
    <w:rsid w:val="00B2513B"/>
    <w:rsid w:val="00B3169D"/>
    <w:rsid w:val="00B317FC"/>
    <w:rsid w:val="00B5370B"/>
    <w:rsid w:val="00B60C41"/>
    <w:rsid w:val="00B84C22"/>
    <w:rsid w:val="00B877AC"/>
    <w:rsid w:val="00B96E47"/>
    <w:rsid w:val="00BD1C48"/>
    <w:rsid w:val="00BF3A7E"/>
    <w:rsid w:val="00C2314C"/>
    <w:rsid w:val="00C52FF5"/>
    <w:rsid w:val="00C72A54"/>
    <w:rsid w:val="00C80AE9"/>
    <w:rsid w:val="00C84BB5"/>
    <w:rsid w:val="00CB7684"/>
    <w:rsid w:val="00CF73B0"/>
    <w:rsid w:val="00D0313C"/>
    <w:rsid w:val="00D23B35"/>
    <w:rsid w:val="00D33EBC"/>
    <w:rsid w:val="00D70129"/>
    <w:rsid w:val="00D91A84"/>
    <w:rsid w:val="00D93467"/>
    <w:rsid w:val="00DA0FF9"/>
    <w:rsid w:val="00DA511E"/>
    <w:rsid w:val="00DE3E66"/>
    <w:rsid w:val="00DE580D"/>
    <w:rsid w:val="00DF04F8"/>
    <w:rsid w:val="00E621D8"/>
    <w:rsid w:val="00E64009"/>
    <w:rsid w:val="00E76E66"/>
    <w:rsid w:val="00E95AF2"/>
    <w:rsid w:val="00EA5335"/>
    <w:rsid w:val="00EF645F"/>
    <w:rsid w:val="00F11C50"/>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r="http://schemas.openxmlformats.org/officeDocument/2006/relationships" xmlns:w="http://schemas.openxmlformats.org/wordprocessingml/2006/main">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53092912">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290481230">
      <w:bodyDiv w:val="1"/>
      <w:marLeft w:val="0"/>
      <w:marRight w:val="0"/>
      <w:marTop w:val="0"/>
      <w:marBottom w:val="0"/>
      <w:divBdr>
        <w:top w:val="none" w:sz="0" w:space="0" w:color="auto"/>
        <w:left w:val="none" w:sz="0" w:space="0" w:color="auto"/>
        <w:bottom w:val="none" w:sz="0" w:space="0" w:color="auto"/>
        <w:right w:val="none" w:sz="0" w:space="0" w:color="auto"/>
      </w:divBdr>
    </w:div>
    <w:div w:id="345207114">
      <w:bodyDiv w:val="1"/>
      <w:marLeft w:val="0"/>
      <w:marRight w:val="0"/>
      <w:marTop w:val="0"/>
      <w:marBottom w:val="0"/>
      <w:divBdr>
        <w:top w:val="none" w:sz="0" w:space="0" w:color="auto"/>
        <w:left w:val="none" w:sz="0" w:space="0" w:color="auto"/>
        <w:bottom w:val="none" w:sz="0" w:space="0" w:color="auto"/>
        <w:right w:val="none" w:sz="0" w:space="0" w:color="auto"/>
      </w:divBdr>
    </w:div>
    <w:div w:id="388455311">
      <w:bodyDiv w:val="1"/>
      <w:marLeft w:val="0"/>
      <w:marRight w:val="0"/>
      <w:marTop w:val="0"/>
      <w:marBottom w:val="0"/>
      <w:divBdr>
        <w:top w:val="none" w:sz="0" w:space="0" w:color="auto"/>
        <w:left w:val="none" w:sz="0" w:space="0" w:color="auto"/>
        <w:bottom w:val="none" w:sz="0" w:space="0" w:color="auto"/>
        <w:right w:val="none" w:sz="0" w:space="0" w:color="auto"/>
      </w:divBdr>
    </w:div>
    <w:div w:id="489098615">
      <w:bodyDiv w:val="1"/>
      <w:marLeft w:val="0"/>
      <w:marRight w:val="0"/>
      <w:marTop w:val="0"/>
      <w:marBottom w:val="0"/>
      <w:divBdr>
        <w:top w:val="none" w:sz="0" w:space="0" w:color="auto"/>
        <w:left w:val="none" w:sz="0" w:space="0" w:color="auto"/>
        <w:bottom w:val="none" w:sz="0" w:space="0" w:color="auto"/>
        <w:right w:val="none" w:sz="0" w:space="0" w:color="auto"/>
      </w:divBdr>
    </w:div>
    <w:div w:id="939606732">
      <w:bodyDiv w:val="1"/>
      <w:marLeft w:val="0"/>
      <w:marRight w:val="0"/>
      <w:marTop w:val="0"/>
      <w:marBottom w:val="0"/>
      <w:divBdr>
        <w:top w:val="none" w:sz="0" w:space="0" w:color="auto"/>
        <w:left w:val="none" w:sz="0" w:space="0" w:color="auto"/>
        <w:bottom w:val="none" w:sz="0" w:space="0" w:color="auto"/>
        <w:right w:val="none" w:sz="0" w:space="0" w:color="auto"/>
      </w:divBdr>
    </w:div>
    <w:div w:id="1026715252">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112364759">
      <w:bodyDiv w:val="1"/>
      <w:marLeft w:val="0"/>
      <w:marRight w:val="0"/>
      <w:marTop w:val="0"/>
      <w:marBottom w:val="0"/>
      <w:divBdr>
        <w:top w:val="none" w:sz="0" w:space="0" w:color="auto"/>
        <w:left w:val="none" w:sz="0" w:space="0" w:color="auto"/>
        <w:bottom w:val="none" w:sz="0" w:space="0" w:color="auto"/>
        <w:right w:val="none" w:sz="0" w:space="0" w:color="auto"/>
      </w:divBdr>
    </w:div>
    <w:div w:id="1136754520">
      <w:bodyDiv w:val="1"/>
      <w:marLeft w:val="0"/>
      <w:marRight w:val="0"/>
      <w:marTop w:val="0"/>
      <w:marBottom w:val="0"/>
      <w:divBdr>
        <w:top w:val="none" w:sz="0" w:space="0" w:color="auto"/>
        <w:left w:val="none" w:sz="0" w:space="0" w:color="auto"/>
        <w:bottom w:val="none" w:sz="0" w:space="0" w:color="auto"/>
        <w:right w:val="none" w:sz="0" w:space="0" w:color="auto"/>
      </w:divBdr>
    </w:div>
    <w:div w:id="1460802012">
      <w:bodyDiv w:val="1"/>
      <w:marLeft w:val="0"/>
      <w:marRight w:val="0"/>
      <w:marTop w:val="0"/>
      <w:marBottom w:val="0"/>
      <w:divBdr>
        <w:top w:val="none" w:sz="0" w:space="0" w:color="auto"/>
        <w:left w:val="none" w:sz="0" w:space="0" w:color="auto"/>
        <w:bottom w:val="none" w:sz="0" w:space="0" w:color="auto"/>
        <w:right w:val="none" w:sz="0" w:space="0" w:color="auto"/>
      </w:divBdr>
    </w:div>
    <w:div w:id="1473475686">
      <w:bodyDiv w:val="1"/>
      <w:marLeft w:val="0"/>
      <w:marRight w:val="0"/>
      <w:marTop w:val="0"/>
      <w:marBottom w:val="0"/>
      <w:divBdr>
        <w:top w:val="none" w:sz="0" w:space="0" w:color="auto"/>
        <w:left w:val="none" w:sz="0" w:space="0" w:color="auto"/>
        <w:bottom w:val="none" w:sz="0" w:space="0" w:color="auto"/>
        <w:right w:val="none" w:sz="0" w:space="0" w:color="auto"/>
      </w:divBdr>
    </w:div>
    <w:div w:id="1625035694">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676607917">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 w:id="1894197755">
      <w:bodyDiv w:val="1"/>
      <w:marLeft w:val="0"/>
      <w:marRight w:val="0"/>
      <w:marTop w:val="0"/>
      <w:marBottom w:val="0"/>
      <w:divBdr>
        <w:top w:val="none" w:sz="0" w:space="0" w:color="auto"/>
        <w:left w:val="none" w:sz="0" w:space="0" w:color="auto"/>
        <w:bottom w:val="none" w:sz="0" w:space="0" w:color="auto"/>
        <w:right w:val="none" w:sz="0" w:space="0" w:color="auto"/>
      </w:divBdr>
    </w:div>
    <w:div w:id="2021420619">
      <w:bodyDiv w:val="1"/>
      <w:marLeft w:val="0"/>
      <w:marRight w:val="0"/>
      <w:marTop w:val="0"/>
      <w:marBottom w:val="0"/>
      <w:divBdr>
        <w:top w:val="none" w:sz="0" w:space="0" w:color="auto"/>
        <w:left w:val="none" w:sz="0" w:space="0" w:color="auto"/>
        <w:bottom w:val="none" w:sz="0" w:space="0" w:color="auto"/>
        <w:right w:val="none" w:sz="0" w:space="0" w:color="auto"/>
      </w:divBdr>
    </w:div>
    <w:div w:id="2060739719">
      <w:bodyDiv w:val="1"/>
      <w:marLeft w:val="0"/>
      <w:marRight w:val="0"/>
      <w:marTop w:val="0"/>
      <w:marBottom w:val="0"/>
      <w:divBdr>
        <w:top w:val="none" w:sz="0" w:space="0" w:color="auto"/>
        <w:left w:val="none" w:sz="0" w:space="0" w:color="auto"/>
        <w:bottom w:val="none" w:sz="0" w:space="0" w:color="auto"/>
        <w:right w:val="none" w:sz="0" w:space="0" w:color="auto"/>
      </w:divBdr>
    </w:div>
    <w:div w:id="2120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2021-06-05T16:51:00Z</dcterms:created>
  <dcterms:modified xsi:type="dcterms:W3CDTF">2021-06-05T16:51:00Z</dcterms:modified>
</cp:coreProperties>
</file>