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________________________________________</w:t>
      </w:r>
    </w:p>
    <w:p w:rsidR="00CF73B0" w:rsidRDefault="00CF73B0" w:rsidP="00B877AC">
      <w:pPr>
        <w:pStyle w:val="ConsPlusNormal"/>
        <w:jc w:val="right"/>
      </w:pPr>
      <w:r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_____________________________________</w:t>
      </w:r>
    </w:p>
    <w:p w:rsidR="00CF73B0" w:rsidRDefault="00CF73B0" w:rsidP="00B877AC">
      <w:pPr>
        <w:pStyle w:val="ConsPlusNormal"/>
        <w:jc w:val="right"/>
      </w:pPr>
      <w:r>
        <w:t>адрес: _______________________________________,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Default="0056252F" w:rsidP="00435D15">
      <w:pPr>
        <w:pStyle w:val="ConsPlusNormal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</w:t>
      </w:r>
      <w:proofErr w:type="spellStart"/>
      <w:r w:rsidRPr="0056252F">
        <w:rPr>
          <w:rFonts w:ascii="Arial" w:hAnsi="Arial" w:cs="Arial"/>
          <w:b/>
        </w:rPr>
        <w:t>обязании</w:t>
      </w:r>
      <w:proofErr w:type="spellEnd"/>
      <w:r w:rsidRPr="005625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ответчика осуществить действия</w:t>
      </w:r>
      <w:r w:rsidR="00AF0F7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направленные на регистрацию</w:t>
      </w:r>
      <w:r w:rsidRPr="0056252F">
        <w:rPr>
          <w:rFonts w:ascii="Arial" w:hAnsi="Arial" w:cs="Arial"/>
          <w:b/>
        </w:rPr>
        <w:t xml:space="preserve"> права собственности</w:t>
      </w:r>
      <w:r w:rsidR="003F2044">
        <w:rPr>
          <w:rFonts w:ascii="Arial" w:hAnsi="Arial" w:cs="Arial"/>
          <w:b/>
        </w:rPr>
        <w:t xml:space="preserve"> истца</w:t>
      </w:r>
      <w:r w:rsidRPr="0056252F">
        <w:rPr>
          <w:rFonts w:ascii="Arial" w:hAnsi="Arial" w:cs="Arial"/>
          <w:b/>
        </w:rPr>
        <w:t xml:space="preserve"> на квартиру, взыскании судебных расходов</w:t>
      </w:r>
    </w:p>
    <w:p w:rsidR="00435D15" w:rsidRDefault="00435D15" w:rsidP="00435D15">
      <w:pPr>
        <w:pStyle w:val="ConsPlusNormal"/>
        <w:jc w:val="center"/>
      </w:pPr>
    </w:p>
    <w:p w:rsidR="0056252F" w:rsidRDefault="0056252F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 года между истцом и ответчиком был заключен предварительный договор купли-продажи квартиры, копия которого является приложением № 1 к настоящему исковому заявлению.</w:t>
      </w:r>
    </w:p>
    <w:p w:rsidR="0056252F" w:rsidRDefault="0056252F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В соответствии с пунктом__ предварительного договора купли-продажи квартиры </w:t>
      </w:r>
      <w:r w:rsidRPr="0056252F">
        <w:rPr>
          <w:rFonts w:ascii="Arial" w:hAnsi="Arial" w:cs="Arial"/>
          <w:szCs w:val="22"/>
        </w:rPr>
        <w:t>основной договор купли-продажи жилого помещения должен быть заключен не позднее</w:t>
      </w:r>
      <w:r>
        <w:rPr>
          <w:rFonts w:ascii="Arial" w:hAnsi="Arial" w:cs="Arial"/>
          <w:szCs w:val="22"/>
        </w:rPr>
        <w:t xml:space="preserve"> ___ года.</w:t>
      </w:r>
      <w:r w:rsidRPr="0056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252F">
        <w:rPr>
          <w:rFonts w:ascii="Arial" w:hAnsi="Arial" w:cs="Arial"/>
          <w:szCs w:val="22"/>
        </w:rPr>
        <w:t xml:space="preserve"> предварительном договоре</w:t>
      </w:r>
      <w:r>
        <w:rPr>
          <w:rFonts w:ascii="Arial" w:hAnsi="Arial" w:cs="Arial"/>
          <w:szCs w:val="22"/>
        </w:rPr>
        <w:t xml:space="preserve"> купли-продажи сторонами договора</w:t>
      </w:r>
      <w:r w:rsidRPr="0056252F">
        <w:rPr>
          <w:rFonts w:ascii="Arial" w:hAnsi="Arial" w:cs="Arial"/>
          <w:szCs w:val="22"/>
        </w:rPr>
        <w:t xml:space="preserve"> была согласована стоимость объекта</w:t>
      </w:r>
      <w:r>
        <w:rPr>
          <w:rFonts w:ascii="Arial" w:hAnsi="Arial" w:cs="Arial"/>
          <w:szCs w:val="22"/>
        </w:rPr>
        <w:t xml:space="preserve"> недвижимости</w:t>
      </w:r>
      <w:r w:rsidRPr="0056252F">
        <w:rPr>
          <w:rFonts w:ascii="Arial" w:hAnsi="Arial" w:cs="Arial"/>
          <w:szCs w:val="22"/>
        </w:rPr>
        <w:t xml:space="preserve"> продажи в размере</w:t>
      </w:r>
      <w:r>
        <w:rPr>
          <w:rFonts w:ascii="Arial" w:hAnsi="Arial" w:cs="Arial"/>
          <w:szCs w:val="22"/>
        </w:rPr>
        <w:t xml:space="preserve"> ____ рублей. Проект основного договора купли-продажи квартиры является приложением №1 к предварительному договору.</w:t>
      </w:r>
    </w:p>
    <w:p w:rsidR="0056252F" w:rsidRPr="0056252F" w:rsidRDefault="0056252F" w:rsidP="0056252F">
      <w:pPr>
        <w:pStyle w:val="ConsPlusNormal"/>
        <w:ind w:firstLine="709"/>
        <w:jc w:val="both"/>
        <w:rPr>
          <w:rFonts w:ascii="Arial" w:hAnsi="Arial" w:cs="Arial"/>
        </w:rPr>
      </w:pPr>
      <w:r w:rsidRPr="0056252F">
        <w:rPr>
          <w:rFonts w:ascii="Arial" w:hAnsi="Arial" w:cs="Arial"/>
        </w:rPr>
        <w:t xml:space="preserve">Во исполнение взятых на себя обязательств по предварительному договору от </w:t>
      </w:r>
      <w:proofErr w:type="spellStart"/>
      <w:r>
        <w:rPr>
          <w:rFonts w:ascii="Arial" w:hAnsi="Arial" w:cs="Arial"/>
        </w:rPr>
        <w:t>______</w:t>
      </w:r>
      <w:proofErr w:type="gramStart"/>
      <w:r w:rsidRPr="0056252F">
        <w:rPr>
          <w:rFonts w:ascii="Arial" w:hAnsi="Arial" w:cs="Arial"/>
        </w:rPr>
        <w:t>г</w:t>
      </w:r>
      <w:proofErr w:type="spellEnd"/>
      <w:proofErr w:type="gramEnd"/>
      <w:r w:rsidRPr="0056252F">
        <w:rPr>
          <w:rFonts w:ascii="Arial" w:hAnsi="Arial" w:cs="Arial"/>
        </w:rPr>
        <w:t>., согласно которым</w:t>
      </w:r>
      <w:r>
        <w:rPr>
          <w:rFonts w:ascii="Arial" w:hAnsi="Arial" w:cs="Arial"/>
        </w:rPr>
        <w:t xml:space="preserve"> ответчик</w:t>
      </w:r>
      <w:r w:rsidRPr="0056252F">
        <w:rPr>
          <w:rFonts w:ascii="Arial" w:hAnsi="Arial" w:cs="Arial"/>
        </w:rPr>
        <w:t xml:space="preserve"> продает </w:t>
      </w:r>
      <w:r>
        <w:rPr>
          <w:rFonts w:ascii="Arial" w:hAnsi="Arial" w:cs="Arial"/>
        </w:rPr>
        <w:t>истцу</w:t>
      </w:r>
      <w:r w:rsidRPr="0056252F">
        <w:rPr>
          <w:rFonts w:ascii="Arial" w:hAnsi="Arial" w:cs="Arial"/>
        </w:rPr>
        <w:t xml:space="preserve"> квартиру, расположенную по адресу: ..., сторонами </w:t>
      </w:r>
      <w:proofErr w:type="spellStart"/>
      <w:r>
        <w:rPr>
          <w:rFonts w:ascii="Arial" w:hAnsi="Arial" w:cs="Arial"/>
        </w:rPr>
        <w:t>_____</w:t>
      </w:r>
      <w:r w:rsidRPr="0056252F">
        <w:rPr>
          <w:rFonts w:ascii="Arial" w:hAnsi="Arial" w:cs="Arial"/>
        </w:rPr>
        <w:t>г</w:t>
      </w:r>
      <w:proofErr w:type="spellEnd"/>
      <w:r w:rsidRPr="0056252F">
        <w:rPr>
          <w:rFonts w:ascii="Arial" w:hAnsi="Arial" w:cs="Arial"/>
        </w:rPr>
        <w:t>. был заключен основной договор купли-продажи жилого помещения №</w:t>
      </w:r>
      <w:r>
        <w:rPr>
          <w:rFonts w:ascii="Arial" w:hAnsi="Arial" w:cs="Arial"/>
        </w:rPr>
        <w:t>____</w:t>
      </w:r>
      <w:r w:rsidRPr="0056252F">
        <w:rPr>
          <w:rFonts w:ascii="Arial" w:hAnsi="Arial" w:cs="Arial"/>
        </w:rPr>
        <w:t>, где стоимость квартиры была определена в размере</w:t>
      </w:r>
      <w:r>
        <w:rPr>
          <w:rFonts w:ascii="Arial" w:hAnsi="Arial" w:cs="Arial"/>
        </w:rPr>
        <w:t>____ рублей.</w:t>
      </w:r>
      <w:r w:rsidRPr="0056252F">
        <w:rPr>
          <w:rFonts w:ascii="Arial" w:hAnsi="Arial" w:cs="Arial"/>
        </w:rPr>
        <w:t xml:space="preserve"> Указанные договоры соответствуют установленным в отношении них требованиям закона</w:t>
      </w:r>
      <w:r>
        <w:rPr>
          <w:rFonts w:ascii="Arial" w:hAnsi="Arial" w:cs="Arial"/>
        </w:rPr>
        <w:t>.</w:t>
      </w:r>
      <w:r w:rsidRPr="0056252F">
        <w:rPr>
          <w:rFonts w:ascii="Arial" w:hAnsi="Arial" w:cs="Arial"/>
        </w:rPr>
        <w:t xml:space="preserve"> Денежные средства по указанному договору были получены</w:t>
      </w:r>
      <w:r>
        <w:rPr>
          <w:rFonts w:ascii="Arial" w:hAnsi="Arial" w:cs="Arial"/>
        </w:rPr>
        <w:t xml:space="preserve"> ответчиком</w:t>
      </w:r>
      <w:r w:rsidRPr="0056252F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истца</w:t>
      </w:r>
      <w:r w:rsidRPr="0056252F">
        <w:rPr>
          <w:rFonts w:ascii="Arial" w:hAnsi="Arial" w:cs="Arial"/>
        </w:rPr>
        <w:t xml:space="preserve"> в полном объеме, в размере </w:t>
      </w:r>
      <w:r>
        <w:rPr>
          <w:rFonts w:ascii="Arial" w:hAnsi="Arial" w:cs="Arial"/>
        </w:rPr>
        <w:t xml:space="preserve">_____ </w:t>
      </w:r>
      <w:r w:rsidRPr="0056252F">
        <w:rPr>
          <w:rFonts w:ascii="Arial" w:hAnsi="Arial" w:cs="Arial"/>
        </w:rPr>
        <w:t>руб</w:t>
      </w:r>
      <w:r>
        <w:rPr>
          <w:rFonts w:ascii="Arial" w:hAnsi="Arial" w:cs="Arial"/>
        </w:rPr>
        <w:t>лей</w:t>
      </w:r>
      <w:r w:rsidRPr="0056252F">
        <w:rPr>
          <w:rFonts w:ascii="Arial" w:hAnsi="Arial" w:cs="Arial"/>
        </w:rPr>
        <w:t xml:space="preserve">., наличными, </w:t>
      </w:r>
      <w:r>
        <w:rPr>
          <w:rFonts w:ascii="Arial" w:hAnsi="Arial" w:cs="Arial"/>
        </w:rPr>
        <w:t>______</w:t>
      </w:r>
      <w:r w:rsidRPr="0056252F">
        <w:rPr>
          <w:rFonts w:ascii="Arial" w:hAnsi="Arial" w:cs="Arial"/>
        </w:rPr>
        <w:t xml:space="preserve"> </w:t>
      </w:r>
      <w:proofErr w:type="gramStart"/>
      <w:r w:rsidRPr="0056252F">
        <w:rPr>
          <w:rFonts w:ascii="Arial" w:hAnsi="Arial" w:cs="Arial"/>
        </w:rPr>
        <w:t>г</w:t>
      </w:r>
      <w:proofErr w:type="gramEnd"/>
      <w:r w:rsidRPr="0056252F">
        <w:rPr>
          <w:rFonts w:ascii="Arial" w:hAnsi="Arial" w:cs="Arial"/>
        </w:rPr>
        <w:t xml:space="preserve">., </w:t>
      </w:r>
      <w:r>
        <w:rPr>
          <w:rFonts w:ascii="Arial" w:hAnsi="Arial" w:cs="Arial"/>
        </w:rPr>
        <w:t>что подтверждается распиской о получении денежных средств, копия которой является приложением № 2 к настоящему заявлению</w:t>
      </w:r>
      <w:r w:rsidRPr="0056252F">
        <w:rPr>
          <w:rFonts w:ascii="Arial" w:hAnsi="Arial" w:cs="Arial"/>
        </w:rPr>
        <w:t>.</w:t>
      </w:r>
    </w:p>
    <w:p w:rsidR="003F2044" w:rsidRPr="003F2044" w:rsidRDefault="003F2044" w:rsidP="003F2044">
      <w:pPr>
        <w:pStyle w:val="ConsPlusNormal"/>
        <w:ind w:firstLine="709"/>
        <w:jc w:val="both"/>
        <w:rPr>
          <w:rFonts w:ascii="Arial" w:hAnsi="Arial" w:cs="Arial"/>
        </w:rPr>
      </w:pPr>
      <w:r w:rsidRPr="003F2044">
        <w:rPr>
          <w:rFonts w:ascii="Arial" w:hAnsi="Arial" w:cs="Arial"/>
        </w:rPr>
        <w:t>Пунктом 2 статьи 218 Гражданского кодекса РФ предусмотрено, что право собственности на имущество, которое имеет собственника, может быть приобретено другим лицом на основании договора купли-продажи, мены, дарения или иной сделки об отчуждении этого имущества.</w:t>
      </w:r>
    </w:p>
    <w:p w:rsidR="003F2044" w:rsidRPr="003F2044" w:rsidRDefault="003F2044" w:rsidP="003F2044">
      <w:pPr>
        <w:pStyle w:val="ConsPlusNormal"/>
        <w:ind w:firstLine="709"/>
        <w:jc w:val="both"/>
        <w:rPr>
          <w:rFonts w:ascii="Arial" w:hAnsi="Arial" w:cs="Arial"/>
        </w:rPr>
      </w:pPr>
      <w:r w:rsidRPr="003F2044">
        <w:rPr>
          <w:rFonts w:ascii="Arial" w:hAnsi="Arial" w:cs="Arial"/>
        </w:rPr>
        <w:t>В соответствии с п. 1 ст. 549 Гражданского кодекса РФ по договору купли-продажи недвижимого имущества (договору продажи недвижимости) продавец обязуется передать в собственность покупателя земельный участок, здание, сооружение, квартиру или другое недвижимое имущество.</w:t>
      </w:r>
    </w:p>
    <w:p w:rsidR="003F2044" w:rsidRDefault="003F2044" w:rsidP="003F2044">
      <w:pPr>
        <w:pStyle w:val="ConsPlusNormal"/>
        <w:ind w:firstLine="709"/>
        <w:jc w:val="both"/>
        <w:rPr>
          <w:rFonts w:ascii="Arial" w:hAnsi="Arial" w:cs="Arial"/>
        </w:rPr>
      </w:pPr>
      <w:r w:rsidRPr="003F2044">
        <w:rPr>
          <w:rFonts w:ascii="Arial" w:hAnsi="Arial" w:cs="Arial"/>
        </w:rPr>
        <w:t>Федеральный закон от 21 июля 1997 года №122-ФЗ ”О государственной регистрации прав на недвижимое имущество и сделок с ним” устанавливает, что государственная регистрация прав производится на основании заявления правообладателя, стороны (сторон) договора или уполномоченного им (ими) на то лица при наличии у него надлежащим образом оформленной доверенности.</w:t>
      </w:r>
    </w:p>
    <w:p w:rsidR="003F2044" w:rsidRDefault="003F2044" w:rsidP="003F2044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пунктом___ основного договора купли продажи ответчик обязался в срок не позднее____ </w:t>
      </w:r>
      <w:r w:rsidRPr="003F2044">
        <w:rPr>
          <w:rFonts w:ascii="Arial" w:hAnsi="Arial" w:cs="Arial"/>
        </w:rPr>
        <w:t>своими силами и за свой счет снять с регистрационного учета (выписать) всех лиц, состоящих на регистрационном учете (прописанных) в объекте, а также своими силами и за свой счет вывезти любое принадлежащее ему движимое им</w:t>
      </w:r>
      <w:r>
        <w:rPr>
          <w:rFonts w:ascii="Arial" w:hAnsi="Arial" w:cs="Arial"/>
        </w:rPr>
        <w:t>ущество, находящееся на объекте, передать документы, необходимые для государственной регистрации права собственности истца</w:t>
      </w:r>
      <w:proofErr w:type="gramEnd"/>
      <w:r>
        <w:rPr>
          <w:rFonts w:ascii="Arial" w:hAnsi="Arial" w:cs="Arial"/>
        </w:rPr>
        <w:t xml:space="preserve"> на квартиру, в орган государственной регистрации прав на недвижимое имущество.</w:t>
      </w:r>
    </w:p>
    <w:p w:rsidR="003F2044" w:rsidRPr="003F2044" w:rsidRDefault="003F2044" w:rsidP="003F2044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нарушении указанного пункта договора, ответчик </w:t>
      </w:r>
      <w:r w:rsidRPr="003F2044">
        <w:rPr>
          <w:rFonts w:ascii="Arial" w:hAnsi="Arial" w:cs="Arial"/>
        </w:rPr>
        <w:t>документы, необходимые для государственной регистрации права собственности истца на квартиру, в орган государственной регистрации прав на недвижимое имущество</w:t>
      </w:r>
      <w:r>
        <w:rPr>
          <w:rFonts w:ascii="Arial" w:hAnsi="Arial" w:cs="Arial"/>
        </w:rPr>
        <w:t xml:space="preserve"> не передал, на регистрацию сделки не явился, что свидетельствует об его уклонении от регистрации сделки. Письмо истца в адрес ответчика с просьбой соблюдать условия договора и выполнить необходимые действия, направленные на регистрацию права собственности истца на жилое помещение, осталось без внимания со стороны ответчика.  Действия ответчика нарушают права и законные интересы истца, в </w:t>
      </w:r>
      <w:proofErr w:type="gramStart"/>
      <w:r>
        <w:rPr>
          <w:rFonts w:ascii="Arial" w:hAnsi="Arial" w:cs="Arial"/>
        </w:rPr>
        <w:t>связи</w:t>
      </w:r>
      <w:proofErr w:type="gramEnd"/>
      <w:r>
        <w:rPr>
          <w:rFonts w:ascii="Arial" w:hAnsi="Arial" w:cs="Arial"/>
        </w:rPr>
        <w:t xml:space="preserve"> с чем последний вынужден обратиться в суд с настоящим исковым заявлением.</w:t>
      </w:r>
    </w:p>
    <w:p w:rsidR="003F2044" w:rsidRPr="003F2044" w:rsidRDefault="003F2044" w:rsidP="003F2044">
      <w:pPr>
        <w:pStyle w:val="ConsPlusNormal"/>
        <w:ind w:firstLine="709"/>
        <w:jc w:val="both"/>
        <w:rPr>
          <w:rFonts w:ascii="Arial" w:hAnsi="Arial" w:cs="Arial"/>
        </w:rPr>
      </w:pPr>
      <w:r w:rsidRPr="003F2044">
        <w:rPr>
          <w:rFonts w:ascii="Arial" w:hAnsi="Arial" w:cs="Arial"/>
        </w:rPr>
        <w:t>Согласно пункту 3 статьи 165 Гражданского кодекса РФ, если сделка, требующая государственной регистрации, совершена в надлежащей форме, но одна из сторон уклоняется от ее регистрации, суд вправе по требованию другой стороны вынести решение о регистрации сделки. В этом случае сделка регистрируется в соответствии с решением суда.</w:t>
      </w:r>
    </w:p>
    <w:p w:rsidR="003F2044" w:rsidRPr="003F2044" w:rsidRDefault="003F2044" w:rsidP="003F2044">
      <w:pPr>
        <w:pStyle w:val="ConsPlusNormal"/>
        <w:ind w:firstLine="709"/>
        <w:jc w:val="both"/>
        <w:rPr>
          <w:rFonts w:ascii="Arial" w:hAnsi="Arial" w:cs="Arial"/>
        </w:rPr>
      </w:pPr>
      <w:r w:rsidRPr="003F2044">
        <w:rPr>
          <w:rFonts w:ascii="Arial" w:hAnsi="Arial" w:cs="Arial"/>
        </w:rPr>
        <w:t xml:space="preserve">Таким образом, по смыслу закона для регистрации сделки по правилам пункта </w:t>
      </w:r>
      <w:proofErr w:type="gramStart"/>
      <w:r w:rsidRPr="003F2044">
        <w:rPr>
          <w:rFonts w:ascii="Arial" w:hAnsi="Arial" w:cs="Arial"/>
        </w:rPr>
        <w:t>З</w:t>
      </w:r>
      <w:proofErr w:type="gramEnd"/>
      <w:r w:rsidRPr="003F2044">
        <w:rPr>
          <w:rFonts w:ascii="Arial" w:hAnsi="Arial" w:cs="Arial"/>
        </w:rPr>
        <w:t xml:space="preserve"> статьи 165 Гражданского кодекса РФ необходимо три условия: соблюдение формы договора; уклонение стороны от регистрации сделки; соответствие сделки закону.</w:t>
      </w:r>
      <w:r>
        <w:rPr>
          <w:rFonts w:ascii="Arial" w:hAnsi="Arial" w:cs="Arial"/>
        </w:rPr>
        <w:t xml:space="preserve"> В рассматриваемом случае все 3 условия соблюдены.</w:t>
      </w:r>
    </w:p>
    <w:p w:rsidR="0056252F" w:rsidRDefault="003F2044" w:rsidP="003F2044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3F2044">
        <w:rPr>
          <w:rFonts w:ascii="Arial" w:hAnsi="Arial" w:cs="Arial"/>
          <w:szCs w:val="22"/>
        </w:rPr>
        <w:t>Согласно ст. 551 Гражданского кодекса РФ переход права собственности на недвижимость по договору продажи недвижимости к покупателю подлежит государственной регистрации, и если одна из сторон уклоняется от государственной регистрации перехода права собственности на недвижимость, суд вправе по требованию другой стороны вынести решение о государственной регистрации перехода права собственности</w:t>
      </w:r>
      <w:r>
        <w:rPr>
          <w:rFonts w:ascii="Arial" w:hAnsi="Arial" w:cs="Arial"/>
          <w:szCs w:val="22"/>
        </w:rPr>
        <w:t>.</w:t>
      </w:r>
    </w:p>
    <w:p w:rsidR="00854E56" w:rsidRDefault="00854E56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</w:t>
      </w:r>
      <w:r w:rsidRPr="00854E56">
        <w:rPr>
          <w:rFonts w:ascii="Arial" w:hAnsi="Arial" w:cs="Arial"/>
          <w:szCs w:val="22"/>
        </w:rPr>
        <w:t xml:space="preserve">ри подготовке к судебному разбирательству Истец вынужден был понести судебные расходы, состоящие </w:t>
      </w:r>
      <w:proofErr w:type="gramStart"/>
      <w:r w:rsidRPr="00854E56">
        <w:rPr>
          <w:rFonts w:ascii="Arial" w:hAnsi="Arial" w:cs="Arial"/>
          <w:szCs w:val="22"/>
        </w:rPr>
        <w:t>из</w:t>
      </w:r>
      <w:proofErr w:type="gramEnd"/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_________________, на общую сумму_________ руб., что подтверждается</w:t>
      </w:r>
      <w:r>
        <w:rPr>
          <w:rFonts w:ascii="Arial" w:hAnsi="Arial" w:cs="Arial"/>
          <w:szCs w:val="22"/>
        </w:rPr>
        <w:t xml:space="preserve"> </w:t>
      </w:r>
      <w:r w:rsidRPr="00854E56">
        <w:rPr>
          <w:rFonts w:ascii="Arial" w:hAnsi="Arial" w:cs="Arial"/>
          <w:szCs w:val="22"/>
        </w:rPr>
        <w:t>_____________.</w:t>
      </w:r>
    </w:p>
    <w:p w:rsidR="004D1211" w:rsidRPr="004D1211" w:rsidRDefault="004D1211" w:rsidP="004D1211">
      <w:pPr>
        <w:pStyle w:val="ConsPlusNormal"/>
        <w:ind w:firstLine="709"/>
        <w:jc w:val="both"/>
        <w:rPr>
          <w:rFonts w:ascii="Arial" w:hAnsi="Arial" w:cs="Arial"/>
        </w:rPr>
      </w:pPr>
      <w:r w:rsidRPr="004D1211">
        <w:rPr>
          <w:rFonts w:ascii="Arial" w:hAnsi="Arial" w:cs="Arial"/>
        </w:rPr>
        <w:t>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 В случае</w:t>
      </w:r>
      <w:proofErr w:type="gramStart"/>
      <w:r w:rsidRPr="004D1211">
        <w:rPr>
          <w:rFonts w:ascii="Arial" w:hAnsi="Arial" w:cs="Arial"/>
        </w:rPr>
        <w:t>,</w:t>
      </w:r>
      <w:proofErr w:type="gramEnd"/>
      <w:r w:rsidRPr="004D1211">
        <w:rPr>
          <w:rFonts w:ascii="Arial" w:hAnsi="Arial" w:cs="Arial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4D1211" w:rsidRPr="004D1211" w:rsidRDefault="004D1211" w:rsidP="004D1211">
      <w:pPr>
        <w:pStyle w:val="ConsPlusNormal"/>
        <w:ind w:firstLine="709"/>
        <w:jc w:val="both"/>
        <w:rPr>
          <w:rFonts w:ascii="Arial" w:hAnsi="Arial" w:cs="Arial"/>
        </w:rPr>
      </w:pPr>
      <w:r w:rsidRPr="004D1211">
        <w:rPr>
          <w:rFonts w:ascii="Arial" w:hAnsi="Arial" w:cs="Arial"/>
        </w:rPr>
        <w:t>В силу ст.88 ГГТК РФ судебные расходы состоят из государственной пошлины и издержек, связанных с рассмотрением дела.</w:t>
      </w:r>
    </w:p>
    <w:p w:rsidR="004D1211" w:rsidRPr="004D1211" w:rsidRDefault="004D1211" w:rsidP="004D1211">
      <w:pPr>
        <w:pStyle w:val="ConsPlusNormal"/>
        <w:ind w:firstLine="709"/>
        <w:jc w:val="both"/>
        <w:rPr>
          <w:rFonts w:ascii="Arial" w:hAnsi="Arial" w:cs="Arial"/>
        </w:rPr>
      </w:pPr>
      <w:proofErr w:type="gramStart"/>
      <w:r w:rsidRPr="004D1211">
        <w:rPr>
          <w:rFonts w:ascii="Arial" w:hAnsi="Arial" w:cs="Arial"/>
        </w:rPr>
        <w:t>Согласно ст.94 ГПК РФ к издержкам, связанным с рассмотрением дела, относятся: суммы, подлежащие выплате свидетелям, экспертам, специалистам и переводчикам; расходы на оплату услуг переводчика, понесенные иностранными гражданами и лицами без гражданства, если иное не предусмотрено международным договором Российской Федерации; расходы на проезд и проживание сторон и третьих лиц, понесенные ими в связи с явкой в суд;</w:t>
      </w:r>
      <w:proofErr w:type="gramEnd"/>
      <w:r w:rsidRPr="004D1211">
        <w:rPr>
          <w:rFonts w:ascii="Arial" w:hAnsi="Arial" w:cs="Arial"/>
        </w:rPr>
        <w:t xml:space="preserve"> расходы на оплату услуг представителей; расходы на производство осмотра на месте; компенсация за фактическую потерю времени в соответствии со статьей 99 настоящего Кодекса; связанные с рассмотрением дела почтовые расходы, понесенные сторонами; другие признанные судом необходимыми расходы.</w:t>
      </w:r>
    </w:p>
    <w:p w:rsidR="00197678" w:rsidRPr="00194E55" w:rsidRDefault="00F11CDA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F11CDA">
        <w:rPr>
          <w:rFonts w:ascii="Arial" w:hAnsi="Arial" w:cs="Arial"/>
          <w:szCs w:val="22"/>
        </w:rPr>
        <w:t>На основании вышеизложенного</w:t>
      </w:r>
      <w:r>
        <w:rPr>
          <w:rFonts w:ascii="Arial" w:hAnsi="Arial" w:cs="Arial"/>
          <w:szCs w:val="22"/>
        </w:rPr>
        <w:t>,</w:t>
      </w:r>
      <w:r w:rsidRPr="00F11CDA">
        <w:rPr>
          <w:rFonts w:ascii="Arial" w:hAnsi="Arial" w:cs="Arial"/>
          <w:szCs w:val="22"/>
        </w:rPr>
        <w:t xml:space="preserve"> </w:t>
      </w:r>
      <w:r w:rsidR="007E6C9F">
        <w:rPr>
          <w:rFonts w:ascii="Arial" w:hAnsi="Arial" w:cs="Arial"/>
          <w:szCs w:val="22"/>
        </w:rPr>
        <w:t>руководствуясь</w:t>
      </w:r>
      <w:r w:rsidR="00CF73B0" w:rsidRPr="00194E5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ст.</w:t>
      </w:r>
      <w:r w:rsidR="004D1211">
        <w:rPr>
          <w:rFonts w:ascii="Arial" w:hAnsi="Arial" w:cs="Arial"/>
          <w:szCs w:val="22"/>
        </w:rPr>
        <w:t>ст.</w:t>
      </w:r>
      <w:r>
        <w:rPr>
          <w:rFonts w:ascii="Arial" w:hAnsi="Arial" w:cs="Arial"/>
          <w:szCs w:val="22"/>
        </w:rPr>
        <w:t xml:space="preserve"> </w:t>
      </w:r>
      <w:r w:rsidR="004D1211">
        <w:rPr>
          <w:rFonts w:ascii="Arial" w:hAnsi="Arial" w:cs="Arial"/>
          <w:szCs w:val="22"/>
        </w:rPr>
        <w:t>165, 218, 549, 551</w:t>
      </w:r>
      <w:r>
        <w:rPr>
          <w:rFonts w:ascii="Arial" w:hAnsi="Arial" w:cs="Arial"/>
          <w:szCs w:val="22"/>
        </w:rPr>
        <w:t xml:space="preserve"> ГК РФ, </w:t>
      </w:r>
      <w:r w:rsidR="00CF73B0" w:rsidRPr="00194E55">
        <w:rPr>
          <w:rFonts w:ascii="Arial" w:hAnsi="Arial" w:cs="Arial"/>
          <w:szCs w:val="22"/>
        </w:rPr>
        <w:t>ст. ст.</w:t>
      </w:r>
      <w:r w:rsidR="00854E56">
        <w:rPr>
          <w:rFonts w:ascii="Arial" w:hAnsi="Arial" w:cs="Arial"/>
          <w:szCs w:val="22"/>
        </w:rPr>
        <w:t xml:space="preserve"> 98,</w:t>
      </w:r>
      <w:r w:rsidR="00CF73B0" w:rsidRPr="00194E55">
        <w:rPr>
          <w:rFonts w:ascii="Arial" w:hAnsi="Arial" w:cs="Arial"/>
          <w:szCs w:val="22"/>
        </w:rPr>
        <w:t xml:space="preserve"> 131, 132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CF73B0" w:rsidRPr="00162661" w:rsidRDefault="00CF73B0">
      <w:pPr>
        <w:pStyle w:val="ConsPlusNormal"/>
        <w:jc w:val="both"/>
      </w:pPr>
    </w:p>
    <w:p w:rsidR="004037C9" w:rsidRPr="00162661" w:rsidRDefault="004D1211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Обязать______ о</w:t>
      </w:r>
      <w:r w:rsidRPr="004D1211">
        <w:t>существить государственную регистрацию перехода права собственности на квартиру по адресу</w:t>
      </w:r>
      <w:r>
        <w:t>:________</w:t>
      </w:r>
      <w:r w:rsidRPr="004D1211">
        <w:t xml:space="preserve"> </w:t>
      </w:r>
      <w:r>
        <w:t>от ответчика к истцу;</w:t>
      </w:r>
    </w:p>
    <w:p w:rsidR="004037C9" w:rsidRDefault="004037C9" w:rsidP="004037C9">
      <w:pPr>
        <w:pStyle w:val="ConsPlusNormal"/>
        <w:numPr>
          <w:ilvl w:val="0"/>
          <w:numId w:val="1"/>
        </w:numPr>
        <w:ind w:left="0" w:firstLine="709"/>
        <w:jc w:val="both"/>
      </w:pPr>
      <w:r>
        <w:t>Обязать ответчика возместить сумму понесенных истцом судебных расходов, состоящих из издержек, связанных с рассмотрением дела, в размере</w:t>
      </w:r>
      <w:proofErr w:type="gramStart"/>
      <w:r>
        <w:t xml:space="preserve"> ________ (__________) </w:t>
      </w:r>
      <w:proofErr w:type="gramEnd"/>
      <w:r>
        <w:t>рублей.</w:t>
      </w:r>
    </w:p>
    <w:p w:rsidR="00CF73B0" w:rsidRDefault="00CF73B0">
      <w:pPr>
        <w:pStyle w:val="ConsPlusNormal"/>
        <w:jc w:val="both"/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Копия</w:t>
      </w:r>
      <w:r w:rsidR="00162661">
        <w:rPr>
          <w:rFonts w:ascii="Arial" w:hAnsi="Arial" w:cs="Arial"/>
          <w:sz w:val="16"/>
          <w:szCs w:val="16"/>
        </w:rPr>
        <w:t xml:space="preserve"> </w:t>
      </w:r>
      <w:r w:rsidR="004D1211">
        <w:rPr>
          <w:rFonts w:ascii="Arial" w:hAnsi="Arial" w:cs="Arial"/>
          <w:sz w:val="16"/>
          <w:szCs w:val="16"/>
        </w:rPr>
        <w:t>предварительного договора купли-продажи</w:t>
      </w:r>
      <w:r w:rsidR="00162661">
        <w:rPr>
          <w:rFonts w:ascii="Arial" w:hAnsi="Arial" w:cs="Arial"/>
          <w:sz w:val="16"/>
          <w:szCs w:val="16"/>
        </w:rPr>
        <w:t xml:space="preserve"> </w:t>
      </w:r>
      <w:r w:rsidRPr="00EF645F">
        <w:rPr>
          <w:rFonts w:ascii="Arial" w:hAnsi="Arial" w:cs="Arial"/>
          <w:sz w:val="16"/>
          <w:szCs w:val="16"/>
        </w:rPr>
        <w:t xml:space="preserve">– 1 экз. на </w:t>
      </w:r>
      <w:proofErr w:type="spellStart"/>
      <w:r w:rsidRPr="00EF645F">
        <w:rPr>
          <w:rFonts w:ascii="Arial" w:hAnsi="Arial" w:cs="Arial"/>
          <w:sz w:val="16"/>
          <w:szCs w:val="16"/>
        </w:rPr>
        <w:t>___</w:t>
      </w:r>
      <w:proofErr w:type="gramStart"/>
      <w:r w:rsidRPr="00EF645F"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 w:rsidRPr="00EF645F">
        <w:rPr>
          <w:rFonts w:ascii="Arial" w:hAnsi="Arial" w:cs="Arial"/>
          <w:sz w:val="16"/>
          <w:szCs w:val="16"/>
        </w:rPr>
        <w:t>.;</w:t>
      </w:r>
    </w:p>
    <w:p w:rsidR="004D1211" w:rsidRPr="00EF645F" w:rsidRDefault="004D1211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Расписка о получении ответчиком денежных средств – 1 экз. на </w:t>
      </w:r>
      <w:proofErr w:type="spellStart"/>
      <w:r>
        <w:rPr>
          <w:rFonts w:ascii="Arial" w:hAnsi="Arial" w:cs="Arial"/>
          <w:sz w:val="16"/>
          <w:szCs w:val="16"/>
        </w:rPr>
        <w:t>__</w:t>
      </w:r>
      <w:proofErr w:type="gramStart"/>
      <w:r>
        <w:rPr>
          <w:rFonts w:ascii="Arial" w:hAnsi="Arial" w:cs="Arial"/>
          <w:sz w:val="16"/>
          <w:szCs w:val="16"/>
        </w:rPr>
        <w:t>л</w:t>
      </w:r>
      <w:proofErr w:type="spellEnd"/>
      <w:proofErr w:type="gramEnd"/>
      <w:r>
        <w:rPr>
          <w:rFonts w:ascii="Arial" w:hAnsi="Arial" w:cs="Arial"/>
          <w:sz w:val="16"/>
          <w:szCs w:val="16"/>
        </w:rPr>
        <w:t>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lastRenderedPageBreak/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Документы, подтвер</w:t>
      </w:r>
      <w:r w:rsidR="00162661">
        <w:rPr>
          <w:rFonts w:ascii="Arial" w:hAnsi="Arial" w:cs="Arial"/>
          <w:sz w:val="16"/>
          <w:szCs w:val="16"/>
        </w:rPr>
        <w:t>ждающие оплату государственной пошлины</w:t>
      </w:r>
      <w:r w:rsidRPr="00EF645F">
        <w:rPr>
          <w:rFonts w:ascii="Arial" w:hAnsi="Arial" w:cs="Arial"/>
          <w:sz w:val="16"/>
          <w:szCs w:val="16"/>
        </w:rPr>
        <w:t>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EF645F" w:rsidRDefault="00EF645F" w:rsidP="00EF645F">
      <w:pPr>
        <w:pStyle w:val="ConsPlusNormal"/>
        <w:ind w:left="1429"/>
        <w:jc w:val="both"/>
        <w:rPr>
          <w:rFonts w:ascii="Arial" w:hAnsi="Arial" w:cs="Arial"/>
        </w:rPr>
      </w:pPr>
    </w:p>
    <w:p w:rsidR="00EF645F" w:rsidRDefault="00EF645F">
      <w:pPr>
        <w:pStyle w:val="ConsPlusNormal"/>
        <w:ind w:firstLine="540"/>
        <w:jc w:val="both"/>
      </w:pPr>
    </w:p>
    <w:p w:rsidR="00CF73B0" w:rsidRDefault="00CF73B0">
      <w:pPr>
        <w:pStyle w:val="ConsPlusNormal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>
      <w:pPr>
        <w:pStyle w:val="ConsPlusNormal"/>
        <w:ind w:firstLine="540"/>
        <w:jc w:val="both"/>
      </w:pPr>
      <w:r>
        <w:t>Истец</w:t>
      </w:r>
      <w:r w:rsidR="00CF73B0">
        <w:t>:</w:t>
      </w:r>
    </w:p>
    <w:p w:rsidR="00CF73B0" w:rsidRDefault="00CF73B0">
      <w:pPr>
        <w:pStyle w:val="ConsPlusNormal"/>
        <w:spacing w:before="220"/>
        <w:ind w:firstLine="540"/>
        <w:jc w:val="both"/>
      </w:pPr>
      <w:r>
        <w:t>___________________ (подпись) / _____________________ (Ф.И.О.)</w:t>
      </w:r>
    </w:p>
    <w:p w:rsidR="00CF73B0" w:rsidRDefault="00CF73B0">
      <w:pPr>
        <w:pStyle w:val="ConsPlusNormal"/>
        <w:jc w:val="both"/>
      </w:pP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145167"/>
    <w:rsid w:val="00162661"/>
    <w:rsid w:val="00194E55"/>
    <w:rsid w:val="00197678"/>
    <w:rsid w:val="002323DA"/>
    <w:rsid w:val="00283276"/>
    <w:rsid w:val="003F2044"/>
    <w:rsid w:val="003F6908"/>
    <w:rsid w:val="004030A0"/>
    <w:rsid w:val="004037C9"/>
    <w:rsid w:val="00405509"/>
    <w:rsid w:val="00435D15"/>
    <w:rsid w:val="00490901"/>
    <w:rsid w:val="004D1211"/>
    <w:rsid w:val="004E5BAA"/>
    <w:rsid w:val="0056252F"/>
    <w:rsid w:val="00564053"/>
    <w:rsid w:val="00595270"/>
    <w:rsid w:val="005E6323"/>
    <w:rsid w:val="005F29AB"/>
    <w:rsid w:val="00622E1D"/>
    <w:rsid w:val="006D0843"/>
    <w:rsid w:val="006D2100"/>
    <w:rsid w:val="007905F4"/>
    <w:rsid w:val="007B1033"/>
    <w:rsid w:val="007E6C9F"/>
    <w:rsid w:val="008316B3"/>
    <w:rsid w:val="00854E56"/>
    <w:rsid w:val="008C40AB"/>
    <w:rsid w:val="00925AC1"/>
    <w:rsid w:val="00942F3B"/>
    <w:rsid w:val="00A4514E"/>
    <w:rsid w:val="00AF0F7C"/>
    <w:rsid w:val="00B84C22"/>
    <w:rsid w:val="00B877AC"/>
    <w:rsid w:val="00BA7CAA"/>
    <w:rsid w:val="00C8597A"/>
    <w:rsid w:val="00CF73B0"/>
    <w:rsid w:val="00D23B35"/>
    <w:rsid w:val="00D70129"/>
    <w:rsid w:val="00D93467"/>
    <w:rsid w:val="00DE3E66"/>
    <w:rsid w:val="00DE580D"/>
    <w:rsid w:val="00EF645F"/>
    <w:rsid w:val="00F11CDA"/>
    <w:rsid w:val="00F4387F"/>
    <w:rsid w:val="00F96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2021-03-04T17:18:00Z</dcterms:created>
  <dcterms:modified xsi:type="dcterms:W3CDTF">2021-03-04T17:18:00Z</dcterms:modified>
</cp:coreProperties>
</file>